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D2C2">
      <w:pPr>
        <w:jc w:val="center"/>
        <w:rPr>
          <w:b/>
          <w:kern w:val="44"/>
          <w:sz w:val="84"/>
          <w:szCs w:val="84"/>
        </w:rPr>
      </w:pPr>
    </w:p>
    <w:p w14:paraId="76092CCC">
      <w:pPr>
        <w:jc w:val="center"/>
        <w:rPr>
          <w:b/>
          <w:kern w:val="44"/>
          <w:sz w:val="84"/>
          <w:szCs w:val="84"/>
        </w:rPr>
      </w:pPr>
    </w:p>
    <w:p w14:paraId="30F7A05D">
      <w:pPr>
        <w:jc w:val="center"/>
        <w:rPr>
          <w:b/>
          <w:kern w:val="44"/>
          <w:sz w:val="84"/>
          <w:szCs w:val="84"/>
        </w:rPr>
      </w:pPr>
    </w:p>
    <w:p w14:paraId="1A5F1C77">
      <w:pPr>
        <w:jc w:val="center"/>
        <w:rPr>
          <w:b/>
          <w:kern w:val="44"/>
          <w:sz w:val="84"/>
          <w:szCs w:val="84"/>
        </w:rPr>
      </w:pPr>
    </w:p>
    <w:p w14:paraId="59088385">
      <w:pPr>
        <w:jc w:val="center"/>
        <w:rPr>
          <w:b/>
          <w:kern w:val="44"/>
          <w:sz w:val="84"/>
          <w:szCs w:val="84"/>
        </w:rPr>
      </w:pPr>
    </w:p>
    <w:p w14:paraId="36AA776F"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72"/>
          <w:szCs w:val="84"/>
        </w:rPr>
      </w:pPr>
      <w:r>
        <w:rPr>
          <w:rFonts w:hint="eastAsia" w:ascii="方正小标宋简体" w:hAnsi="方正小标宋简体" w:eastAsia="方正小标宋简体" w:cs="方正小标宋简体"/>
          <w:b/>
          <w:kern w:val="44"/>
          <w:sz w:val="72"/>
          <w:szCs w:val="84"/>
        </w:rPr>
        <w:t>教学质量评价系统</w:t>
      </w:r>
    </w:p>
    <w:p w14:paraId="61CFCFDA"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72"/>
          <w:szCs w:val="84"/>
        </w:rPr>
      </w:pPr>
      <w:r>
        <w:rPr>
          <w:rFonts w:hint="eastAsia" w:ascii="方正小标宋简体" w:hAnsi="方正小标宋简体" w:eastAsia="方正小标宋简体" w:cs="方正小标宋简体"/>
          <w:b/>
          <w:kern w:val="44"/>
          <w:sz w:val="72"/>
          <w:szCs w:val="84"/>
          <w:lang w:val="en-US" w:eastAsia="zh-CN"/>
        </w:rPr>
        <w:t>期末评教教秘</w:t>
      </w:r>
      <w:r>
        <w:rPr>
          <w:rFonts w:hint="eastAsia" w:ascii="方正小标宋简体" w:hAnsi="方正小标宋简体" w:eastAsia="方正小标宋简体" w:cs="方正小标宋简体"/>
          <w:b/>
          <w:kern w:val="44"/>
          <w:sz w:val="72"/>
          <w:szCs w:val="84"/>
        </w:rPr>
        <w:t>操作手册</w:t>
      </w:r>
    </w:p>
    <w:p w14:paraId="7C65D913">
      <w:pPr>
        <w:ind w:firstLine="1446"/>
        <w:jc w:val="center"/>
        <w:rPr>
          <w:b/>
          <w:kern w:val="44"/>
          <w:sz w:val="72"/>
          <w:szCs w:val="84"/>
        </w:rPr>
      </w:pPr>
    </w:p>
    <w:p w14:paraId="6A45A9E8">
      <w:pPr>
        <w:ind w:firstLine="1044"/>
        <w:jc w:val="center"/>
        <w:rPr>
          <w:b/>
          <w:kern w:val="44"/>
          <w:sz w:val="52"/>
          <w:szCs w:val="84"/>
        </w:rPr>
      </w:pPr>
    </w:p>
    <w:p w14:paraId="0D941ACD">
      <w:pPr>
        <w:jc w:val="center"/>
        <w:rPr>
          <w:b/>
          <w:kern w:val="44"/>
          <w:sz w:val="84"/>
          <w:szCs w:val="84"/>
        </w:rPr>
      </w:pPr>
    </w:p>
    <w:p w14:paraId="05D4E512">
      <w:pPr>
        <w:jc w:val="center"/>
        <w:rPr>
          <w:b/>
          <w:kern w:val="44"/>
          <w:sz w:val="84"/>
          <w:szCs w:val="84"/>
        </w:rPr>
      </w:pPr>
    </w:p>
    <w:p w14:paraId="536498AA">
      <w:pPr>
        <w:jc w:val="center"/>
        <w:rPr>
          <w:b/>
          <w:kern w:val="44"/>
          <w:sz w:val="84"/>
          <w:szCs w:val="84"/>
        </w:rPr>
      </w:pPr>
    </w:p>
    <w:p w14:paraId="55418347">
      <w:pPr>
        <w:jc w:val="center"/>
        <w:rPr>
          <w:b/>
          <w:kern w:val="44"/>
          <w:sz w:val="84"/>
          <w:szCs w:val="84"/>
        </w:rPr>
      </w:pPr>
    </w:p>
    <w:p w14:paraId="4D562C9C">
      <w:pPr>
        <w:jc w:val="center"/>
        <w:rPr>
          <w:b/>
          <w:kern w:val="44"/>
          <w:sz w:val="84"/>
          <w:szCs w:val="84"/>
        </w:rPr>
      </w:pPr>
    </w:p>
    <w:p w14:paraId="7DFA3323">
      <w:pPr>
        <w:jc w:val="center"/>
        <w:rPr>
          <w:b/>
          <w:kern w:val="44"/>
          <w:sz w:val="84"/>
          <w:szCs w:val="84"/>
        </w:rPr>
      </w:pPr>
    </w:p>
    <w:p w14:paraId="0288B716">
      <w:pPr>
        <w:jc w:val="center"/>
        <w:rPr>
          <w:b/>
          <w:kern w:val="44"/>
          <w:sz w:val="84"/>
          <w:szCs w:val="84"/>
        </w:rPr>
      </w:pPr>
    </w:p>
    <w:p w14:paraId="51E473B9">
      <w:pPr>
        <w:jc w:val="center"/>
        <w:rPr>
          <w:b/>
          <w:kern w:val="44"/>
          <w:sz w:val="84"/>
          <w:szCs w:val="84"/>
        </w:rPr>
      </w:pPr>
    </w:p>
    <w:p w14:paraId="44386AE8">
      <w:pPr>
        <w:jc w:val="center"/>
        <w:rPr>
          <w:b/>
          <w:kern w:val="44"/>
          <w:sz w:val="84"/>
          <w:szCs w:val="84"/>
        </w:rPr>
      </w:pPr>
    </w:p>
    <w:p w14:paraId="436A29F0">
      <w:pPr>
        <w:ind w:firstLine="0" w:firstLineChars="0"/>
        <w:rPr>
          <w:b/>
          <w:kern w:val="44"/>
          <w:sz w:val="84"/>
          <w:szCs w:val="84"/>
        </w:rPr>
      </w:pPr>
    </w:p>
    <w:p w14:paraId="5AD7A5FE">
      <w:pPr>
        <w:jc w:val="center"/>
        <w:rPr>
          <w:b/>
          <w:kern w:val="44"/>
          <w:sz w:val="84"/>
          <w:szCs w:val="84"/>
        </w:rPr>
      </w:pPr>
    </w:p>
    <w:p w14:paraId="1E07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kern w:val="44"/>
          <w:sz w:val="30"/>
          <w:szCs w:val="30"/>
        </w:rPr>
      </w:pPr>
      <w:r>
        <w:rPr>
          <w:rFonts w:hint="eastAsia"/>
          <w:sz w:val="30"/>
          <w:szCs w:val="30"/>
        </w:rPr>
        <w:t>二〇二六年</w:t>
      </w:r>
      <w:r>
        <w:rPr>
          <w:rFonts w:hint="eastAsia"/>
          <w:sz w:val="30"/>
          <w:szCs w:val="30"/>
          <w:lang w:val="en-US" w:eastAsia="zh-CN"/>
        </w:rPr>
        <w:t>五</w:t>
      </w:r>
      <w:r>
        <w:rPr>
          <w:rFonts w:hint="eastAsia"/>
          <w:sz w:val="30"/>
          <w:szCs w:val="30"/>
        </w:rPr>
        <w:t>月</w:t>
      </w:r>
    </w:p>
    <w:p w14:paraId="2DF21EC5">
      <w:pPr>
        <w:widowControl/>
        <w:ind w:firstLine="883"/>
        <w:jc w:val="left"/>
        <w:rPr>
          <w:b/>
          <w:kern w:val="44"/>
          <w:sz w:val="44"/>
        </w:rPr>
      </w:pPr>
      <w:r>
        <w:rPr>
          <w:b/>
          <w:kern w:val="44"/>
          <w:sz w:val="44"/>
        </w:rPr>
        <w:br w:type="page"/>
      </w:r>
    </w:p>
    <w:sdt>
      <w:sdtPr>
        <w:rPr>
          <w:rFonts w:ascii="宋体" w:hAnsi="宋体"/>
          <w:sz w:val="21"/>
        </w:rPr>
        <w:id w:val="147464365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/>
          <w:kern w:val="44"/>
          <w:sz w:val="28"/>
        </w:rPr>
      </w:sdtEndPr>
      <w:sdtContent>
        <w:p w14:paraId="3C933658">
          <w:pPr>
            <w:spacing w:line="240" w:lineRule="auto"/>
            <w:ind w:firstLine="0" w:firstLineChars="0"/>
            <w:jc w:val="center"/>
            <w:rPr>
              <w:rFonts w:hint="eastAsia" w:ascii="黑体" w:hAnsi="黑体" w:eastAsia="黑体" w:cs="黑体"/>
              <w:color w:val="000000" w:themeColor="text1"/>
              <w:kern w:val="0"/>
              <w:sz w:val="52"/>
              <w:szCs w:val="52"/>
              <w:lang w:val="zh-CN" w:eastAsia="zh-CN" w:bidi="ar-SA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kern w:val="0"/>
              <w:sz w:val="52"/>
              <w:szCs w:val="52"/>
              <w:lang w:val="zh-CN" w:eastAsia="zh-CN" w:bidi="ar-SA"/>
              <w14:textFill>
                <w14:solidFill>
                  <w14:schemeClr w14:val="tx1"/>
                </w14:solidFill>
              </w14:textFill>
            </w:rPr>
            <w:t>目</w: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52"/>
              <w:szCs w:val="52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t xml:space="preserve">   </w:t>
          </w:r>
          <w:r>
            <w:rPr>
              <w:rFonts w:hint="eastAsia" w:ascii="黑体" w:hAnsi="黑体" w:eastAsia="黑体" w:cs="黑体"/>
              <w:color w:val="000000" w:themeColor="text1"/>
              <w:kern w:val="0"/>
              <w:sz w:val="52"/>
              <w:szCs w:val="52"/>
              <w:lang w:val="zh-CN" w:eastAsia="zh-CN" w:bidi="ar-SA"/>
              <w14:textFill>
                <w14:solidFill>
                  <w14:schemeClr w14:val="tx1"/>
                </w14:solidFill>
              </w14:textFill>
            </w:rPr>
            <w:t>录</w:t>
          </w:r>
        </w:p>
        <w:p w14:paraId="0FB17956">
          <w:pPr>
            <w:spacing w:line="240" w:lineRule="auto"/>
            <w:ind w:firstLine="0" w:firstLineChars="0"/>
            <w:jc w:val="center"/>
            <w:rPr>
              <w:rFonts w:hint="eastAsia" w:ascii="黑体" w:hAnsi="黑体" w:eastAsia="黑体" w:cs="黑体"/>
              <w:color w:val="000000" w:themeColor="text1"/>
              <w:kern w:val="0"/>
              <w:sz w:val="13"/>
              <w:szCs w:val="13"/>
              <w:lang w:val="zh-CN" w:eastAsia="zh-CN" w:bidi="ar-SA"/>
              <w14:textFill>
                <w14:solidFill>
                  <w14:schemeClr w14:val="tx1"/>
                </w14:solidFill>
              </w14:textFill>
            </w:rPr>
          </w:pPr>
        </w:p>
        <w:p w14:paraId="5CD5EB06">
          <w:pPr>
            <w:pStyle w:val="16"/>
            <w:tabs>
              <w:tab w:val="right" w:leader="dot" w:pos="9638"/>
            </w:tabs>
          </w:pPr>
          <w:r>
            <w:rPr>
              <w:kern w:val="44"/>
            </w:rPr>
            <w:fldChar w:fldCharType="begin"/>
          </w:r>
          <w:r>
            <w:rPr>
              <w:kern w:val="44"/>
            </w:rPr>
            <w:instrText xml:space="preserve">TOC \o "1-3" \h \u </w:instrText>
          </w:r>
          <w:r>
            <w:rPr>
              <w:kern w:val="44"/>
            </w:rPr>
            <w:fldChar w:fldCharType="separate"/>
          </w:r>
          <w:r>
            <w:rPr>
              <w:kern w:val="44"/>
            </w:rPr>
            <w:fldChar w:fldCharType="begin"/>
          </w:r>
          <w:r>
            <w:rPr>
              <w:kern w:val="44"/>
            </w:rPr>
            <w:instrText xml:space="preserve"> HYPERLINK \l _Toc16780 </w:instrText>
          </w:r>
          <w:r>
            <w:rPr>
              <w:kern w:val="44"/>
            </w:rP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szCs w:val="44"/>
              <w:lang w:val="en-US" w:eastAsia="zh-CN"/>
            </w:rPr>
            <w:t>期末评教</w:t>
          </w:r>
          <w:r>
            <w:rPr>
              <w:rFonts w:hint="eastAsia" w:ascii="方正小标宋简体" w:hAnsi="方正小标宋简体" w:eastAsia="方正小标宋简体" w:cs="方正小标宋简体"/>
              <w:szCs w:val="44"/>
            </w:rPr>
            <w:t>教学秘书</w:t>
          </w:r>
          <w:r>
            <w:rPr>
              <w:rFonts w:hint="eastAsia" w:ascii="方正小标宋简体" w:hAnsi="方正小标宋简体" w:eastAsia="方正小标宋简体" w:cs="方正小标宋简体"/>
              <w:szCs w:val="44"/>
              <w:lang w:val="en-US" w:eastAsia="zh-CN"/>
            </w:rPr>
            <w:t>评</w:t>
          </w:r>
          <w:r>
            <w:rPr>
              <w:rFonts w:hint="eastAsia" w:ascii="方正小标宋简体" w:hAnsi="方正小标宋简体" w:eastAsia="方正小标宋简体" w:cs="方正小标宋简体"/>
              <w:szCs w:val="44"/>
            </w:rPr>
            <w:t>操作指南</w:t>
          </w:r>
          <w:r>
            <w:tab/>
          </w:r>
          <w:r>
            <w:fldChar w:fldCharType="begin"/>
          </w:r>
          <w:r>
            <w:instrText xml:space="preserve"> PAGEREF _Toc16780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kern w:val="44"/>
            </w:rPr>
            <w:fldChar w:fldCharType="end"/>
          </w:r>
        </w:p>
        <w:p w14:paraId="7C21205F">
          <w:pPr>
            <w:pStyle w:val="16"/>
            <w:tabs>
              <w:tab w:val="right" w:leader="dot" w:pos="9638"/>
            </w:tabs>
          </w:pPr>
          <w:r>
            <w:rPr>
              <w:kern w:val="44"/>
            </w:rPr>
            <w:fldChar w:fldCharType="begin"/>
          </w:r>
          <w:r>
            <w:rPr>
              <w:kern w:val="44"/>
            </w:rPr>
            <w:instrText xml:space="preserve"> HYPERLINK \l _Toc27873 </w:instrText>
          </w:r>
          <w:r>
            <w:rPr>
              <w:kern w:val="44"/>
            </w:rP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  <w:szCs w:val="30"/>
            </w:rPr>
            <w:t>教学秘书</w:t>
          </w:r>
          <w:r>
            <w:rPr>
              <w:rFonts w:hint="eastAsia"/>
              <w:szCs w:val="30"/>
              <w:lang w:val="en-US" w:eastAsia="zh-CN"/>
            </w:rPr>
            <w:t>申请不参评</w:t>
          </w:r>
          <w:r>
            <w:rPr>
              <w:rFonts w:hint="eastAsia"/>
              <w:szCs w:val="30"/>
            </w:rPr>
            <w:t>操作指南</w:t>
          </w:r>
          <w:r>
            <w:tab/>
          </w:r>
          <w:r>
            <w:fldChar w:fldCharType="begin"/>
          </w:r>
          <w:r>
            <w:instrText xml:space="preserve"> PAGEREF _Toc27873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kern w:val="44"/>
            </w:rPr>
            <w:fldChar w:fldCharType="end"/>
          </w:r>
        </w:p>
        <w:p w14:paraId="0AD465CE">
          <w:pPr>
            <w:pStyle w:val="17"/>
            <w:tabs>
              <w:tab w:val="right" w:leader="dot" w:pos="9638"/>
            </w:tabs>
          </w:pPr>
          <w:r>
            <w:rPr>
              <w:kern w:val="44"/>
            </w:rPr>
            <w:fldChar w:fldCharType="begin"/>
          </w:r>
          <w:r>
            <w:rPr>
              <w:kern w:val="44"/>
            </w:rPr>
            <w:instrText xml:space="preserve"> HYPERLINK \l _Toc18722 </w:instrText>
          </w:r>
          <w:r>
            <w:rPr>
              <w:kern w:val="44"/>
            </w:rPr>
            <w:fldChar w:fldCharType="separate"/>
          </w:r>
          <w:r>
            <w:rPr>
              <w:rFonts w:hint="default" w:ascii="黑体" w:hAnsi="黑体" w:eastAsia="黑体" w:cs="黑体"/>
              <w:szCs w:val="30"/>
              <w:lang w:eastAsia="zh-CN"/>
            </w:rPr>
            <w:t xml:space="preserve">1.1. </w:t>
          </w:r>
          <w:r>
            <w:rPr>
              <w:rFonts w:hint="eastAsia"/>
              <w:lang w:val="en-US" w:eastAsia="zh-CN"/>
            </w:rPr>
            <w:t>不参评学生设置</w:t>
          </w:r>
          <w:r>
            <w:tab/>
          </w:r>
          <w:r>
            <w:fldChar w:fldCharType="begin"/>
          </w:r>
          <w:r>
            <w:instrText xml:space="preserve"> PAGEREF _Toc18722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kern w:val="44"/>
            </w:rPr>
            <w:fldChar w:fldCharType="end"/>
          </w:r>
        </w:p>
        <w:p w14:paraId="6AE2A043">
          <w:pPr>
            <w:pStyle w:val="17"/>
            <w:tabs>
              <w:tab w:val="right" w:leader="dot" w:pos="9638"/>
            </w:tabs>
          </w:pPr>
          <w:r>
            <w:rPr>
              <w:kern w:val="44"/>
            </w:rPr>
            <w:fldChar w:fldCharType="begin"/>
          </w:r>
          <w:r>
            <w:rPr>
              <w:kern w:val="44"/>
            </w:rPr>
            <w:instrText xml:space="preserve"> HYPERLINK \l _Toc11918 </w:instrText>
          </w:r>
          <w:r>
            <w:rPr>
              <w:kern w:val="44"/>
            </w:rPr>
            <w:fldChar w:fldCharType="separate"/>
          </w:r>
          <w:r>
            <w:rPr>
              <w:rFonts w:hint="default" w:ascii="黑体" w:hAnsi="黑体" w:eastAsia="黑体" w:cs="黑体"/>
              <w:szCs w:val="30"/>
            </w:rPr>
            <w:t xml:space="preserve">1.2. </w:t>
          </w:r>
          <w:r>
            <w:rPr>
              <w:rFonts w:hint="eastAsia"/>
              <w:lang w:val="en-US" w:eastAsia="zh-CN"/>
            </w:rPr>
            <w:t>不参评教师设置</w:t>
          </w:r>
          <w:r>
            <w:tab/>
          </w:r>
          <w:r>
            <w:fldChar w:fldCharType="begin"/>
          </w:r>
          <w:r>
            <w:instrText xml:space="preserve"> PAGEREF _Toc11918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kern w:val="44"/>
            </w:rPr>
            <w:fldChar w:fldCharType="end"/>
          </w:r>
        </w:p>
        <w:p w14:paraId="15DFBD95">
          <w:pPr>
            <w:widowControl/>
            <w:ind w:firstLine="560"/>
            <w:jc w:val="left"/>
            <w:rPr>
              <w:kern w:val="44"/>
            </w:rPr>
          </w:pPr>
          <w:r>
            <w:rPr>
              <w:kern w:val="44"/>
            </w:rPr>
            <w:fldChar w:fldCharType="end"/>
          </w:r>
        </w:p>
      </w:sdtContent>
    </w:sdt>
    <w:p w14:paraId="4378C37D">
      <w:pPr>
        <w:widowControl/>
        <w:ind w:firstLine="560"/>
        <w:jc w:val="left"/>
        <w:rPr>
          <w:kern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bookmarkStart w:id="5" w:name="_GoBack"/>
      <w:bookmarkEnd w:id="5"/>
    </w:p>
    <w:p w14:paraId="0AF05B65">
      <w:pPr>
        <w:pStyle w:val="2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678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期末评教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操作指南</w:t>
      </w:r>
      <w:bookmarkEnd w:id="0"/>
    </w:p>
    <w:p w14:paraId="41EEE205">
      <w:pPr>
        <w:ind w:firstLine="560"/>
      </w:pPr>
    </w:p>
    <w:p w14:paraId="113D9C3E">
      <w:pPr>
        <w:pStyle w:val="2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firstLine="600" w:firstLineChars="200"/>
        <w:textAlignment w:val="auto"/>
      </w:pPr>
      <w:bookmarkStart w:id="1" w:name="_Toc27873"/>
      <w:r>
        <w:rPr>
          <w:rFonts w:hint="eastAsia"/>
          <w:sz w:val="30"/>
          <w:szCs w:val="30"/>
        </w:rPr>
        <w:t>教学秘书</w:t>
      </w:r>
      <w:r>
        <w:rPr>
          <w:rFonts w:hint="eastAsia"/>
          <w:sz w:val="30"/>
          <w:szCs w:val="30"/>
          <w:lang w:val="en-US" w:eastAsia="zh-CN"/>
        </w:rPr>
        <w:t>申请不参评</w:t>
      </w:r>
      <w:r>
        <w:rPr>
          <w:rFonts w:hint="eastAsia"/>
          <w:sz w:val="30"/>
          <w:szCs w:val="30"/>
        </w:rPr>
        <w:t>操作指南</w:t>
      </w:r>
      <w:bookmarkEnd w:id="1"/>
    </w:p>
    <w:p w14:paraId="417A919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lang w:eastAsia="zh-CN"/>
        </w:rPr>
      </w:pPr>
      <w:bookmarkStart w:id="2" w:name="_Toc8570"/>
      <w:bookmarkStart w:id="3" w:name="_Toc18722"/>
      <w:r>
        <w:rPr>
          <w:rFonts w:hint="eastAsia"/>
          <w:lang w:val="en-US" w:eastAsia="zh-CN"/>
        </w:rPr>
        <w:t>不参评学生设置</w:t>
      </w:r>
      <w:bookmarkEnd w:id="2"/>
      <w:bookmarkEnd w:id="3"/>
    </w:p>
    <w:p w14:paraId="3C8F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学院审核通过的，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有学生因休学、参军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双培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等原因无法参加评教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教师提出申请对“</w:t>
      </w:r>
      <w:r>
        <w:rPr>
          <w:rFonts w:hint="eastAsia" w:ascii="宋体" w:hAnsi="宋体" w:eastAsia="宋体" w:cs="宋体"/>
          <w:sz w:val="28"/>
          <w:szCs w:val="28"/>
        </w:rPr>
        <w:t>缺课三分之一”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学生免评的设置在此处申请。</w:t>
      </w:r>
    </w:p>
    <w:p w14:paraId="22BD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步骤1：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进入【学生评教-阶段性评价-不参评申请】菜单，点击不参学生设置页面。</w:t>
      </w:r>
    </w:p>
    <w:p w14:paraId="058C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51435</wp:posOffset>
            </wp:positionV>
            <wp:extent cx="6113780" cy="3198495"/>
            <wp:effectExtent l="0" t="0" r="1270" b="1905"/>
            <wp:wrapTopAndBottom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步骤2：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找到待设置不参评学生的教师课程数据点击【学生设置】。</w:t>
      </w:r>
    </w:p>
    <w:p w14:paraId="6FD26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67310</wp:posOffset>
            </wp:positionV>
            <wp:extent cx="5674360" cy="2063750"/>
            <wp:effectExtent l="0" t="0" r="10160" b="8890"/>
            <wp:wrapTopAndBottom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rcRect l="10846" t="18638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39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步骤3：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点击申请不参评按钮（也可勾选多个学生点击批量申请），设置不参评原因后点击确定。</w:t>
      </w:r>
    </w:p>
    <w:p w14:paraId="547134E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/>
          <w:szCs w:val="28"/>
        </w:rPr>
      </w:pPr>
      <w:bookmarkStart w:id="4" w:name="_Toc11918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65405</wp:posOffset>
            </wp:positionV>
            <wp:extent cx="4441825" cy="1596390"/>
            <wp:effectExtent l="0" t="0" r="8255" b="3810"/>
            <wp:wrapTopAndBottom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rcRect l="10871" t="18709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1807845</wp:posOffset>
            </wp:positionV>
            <wp:extent cx="4460240" cy="1708785"/>
            <wp:effectExtent l="0" t="0" r="5080" b="13335"/>
            <wp:wrapTopAndBottom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rcRect l="10767" t="13113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不参评教师设置</w:t>
      </w:r>
      <w:bookmarkEnd w:id="4"/>
    </w:p>
    <w:p w14:paraId="716FB28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学院审核通过的，对不参评的教师及课程的申请</w:t>
      </w:r>
    </w:p>
    <w:p w14:paraId="7128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步骤1：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进入【学生评教-阶段性评价-不参评申请】菜单，点击不参评申请按钮（或者勾选数据点击批量申请）。</w:t>
      </w:r>
    </w:p>
    <w:p w14:paraId="6181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251460</wp:posOffset>
            </wp:positionH>
            <wp:positionV relativeFrom="page">
              <wp:posOffset>6844030</wp:posOffset>
            </wp:positionV>
            <wp:extent cx="5426710" cy="2843530"/>
            <wp:effectExtent l="0" t="0" r="13970" b="6350"/>
            <wp:wrapTight wrapText="bothSides">
              <wp:wrapPolygon>
                <wp:start x="0" y="0"/>
                <wp:lineTo x="0" y="21532"/>
                <wp:lineTo x="21534" y="21532"/>
                <wp:lineTo x="21534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68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7E24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198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45C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AC7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/>
          <w:szCs w:val="28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549910</wp:posOffset>
            </wp:positionV>
            <wp:extent cx="6299835" cy="2228850"/>
            <wp:effectExtent l="0" t="0" r="9525" b="1143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rcRect l="12802" t="2811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步骤2：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设置不参评原因分类点击确定。</w:t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2955290</wp:posOffset>
            </wp:positionV>
            <wp:extent cx="6710680" cy="2145030"/>
            <wp:effectExtent l="0" t="0" r="10160" b="3810"/>
            <wp:wrapTight wrapText="bothSides">
              <wp:wrapPolygon>
                <wp:start x="0" y="0"/>
                <wp:lineTo x="0" y="21485"/>
                <wp:lineTo x="21535" y="21485"/>
                <wp:lineTo x="21535" y="0"/>
                <wp:lineTo x="0" y="0"/>
              </wp:wrapPolygon>
            </wp:wrapTight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rcRect l="11546" t="20193"/>
                    <a:stretch>
                      <a:fillRect/>
                    </a:stretch>
                  </pic:blipFill>
                  <pic:spPr>
                    <a:xfrm>
                      <a:off x="0" y="0"/>
                      <a:ext cx="671068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11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77E2">
    <w:pPr>
      <w:pStyle w:val="14"/>
      <w:ind w:firstLine="360"/>
      <w:jc w:val="center"/>
    </w:pPr>
  </w:p>
  <w:p w14:paraId="7C25CFB9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4E00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33507">
    <w:pPr>
      <w:pStyle w:val="1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1233121"/>
    </w:sdtPr>
    <w:sdtContent>
      <w:p w14:paraId="6C07C92F">
        <w:pPr>
          <w:pStyle w:val="14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1E6A5">
    <w:pPr>
      <w:pStyle w:val="15"/>
      <w:pBdr>
        <w:bottom w:val="none" w:color="auto" w:sz="0" w:space="1"/>
      </w:pBdr>
      <w:ind w:firstLine="360"/>
      <w:rPr>
        <w:rFonts w:eastAsiaTheme="minorEastAsia"/>
      </w:rPr>
    </w:pPr>
    <w:r>
      <w:rPr>
        <w:rFonts w:hint="eastAsia"/>
      </w:rPr>
      <w:t xml:space="preserve"> </w:t>
    </w:r>
    <w:r>
      <w:t xml:space="preserve">                                 </w:t>
    </w:r>
    <w:r>
      <w:rPr>
        <w:rFonts w:hint="eastAsia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3779B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4D07C"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19B43"/>
    <w:multiLevelType w:val="singleLevel"/>
    <w:tmpl w:val="B7019B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0E2C7B0"/>
    <w:multiLevelType w:val="multilevel"/>
    <w:tmpl w:val="D0E2C7B0"/>
    <w:lvl w:ilvl="0" w:tentative="0">
      <w:start w:val="1"/>
      <w:numFmt w:val="decimal"/>
      <w:pStyle w:val="2"/>
      <w:suff w:val="space"/>
      <w:lvlText w:val="%1."/>
      <w:lvlJc w:val="left"/>
      <w:pPr>
        <w:ind w:left="709" w:firstLine="4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276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418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59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700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843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984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127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267" w:hanging="1558"/>
      </w:pPr>
      <w:rPr>
        <w:rFonts w:hint="default"/>
      </w:rPr>
    </w:lvl>
  </w:abstractNum>
  <w:abstractNum w:abstractNumId="2">
    <w:nsid w:val="476AE8E2"/>
    <w:multiLevelType w:val="multilevel"/>
    <w:tmpl w:val="476AE8E2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."/>
      <w:lvlJc w:val="left"/>
      <w:pPr>
        <w:ind w:left="0" w:firstLine="40"/>
      </w:pPr>
      <w:rPr>
        <w:rFonts w:hint="default" w:ascii="黑体" w:hAnsi="黑体" w:eastAsia="黑体" w:cs="黑体"/>
        <w:sz w:val="30"/>
        <w:szCs w:val="30"/>
      </w:rPr>
    </w:lvl>
    <w:lvl w:ilvl="2" w:tentative="0">
      <w:start w:val="1"/>
      <w:numFmt w:val="decimal"/>
      <w:pStyle w:val="4"/>
      <w:isLgl/>
      <w:suff w:val="space"/>
      <w:lvlText w:val="%1.%2.%3."/>
      <w:lvlJc w:val="left"/>
      <w:pPr>
        <w:ind w:left="590" w:firstLine="40"/>
      </w:pPr>
      <w:rPr>
        <w:rFonts w:hint="default" w:asciiTheme="majorHAnsi" w:hAnsiTheme="majorHAnsi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NGNjNzhiMDM5NTRjMWYwNmVkYzRhODYyMjVhYTIifQ=="/>
  </w:docVars>
  <w:rsids>
    <w:rsidRoot w:val="00FC4479"/>
    <w:rsid w:val="00001535"/>
    <w:rsid w:val="0000169B"/>
    <w:rsid w:val="00001C13"/>
    <w:rsid w:val="00005AB8"/>
    <w:rsid w:val="000108FA"/>
    <w:rsid w:val="000118EA"/>
    <w:rsid w:val="0001304E"/>
    <w:rsid w:val="00015FB8"/>
    <w:rsid w:val="00026014"/>
    <w:rsid w:val="00027014"/>
    <w:rsid w:val="00032546"/>
    <w:rsid w:val="0005047F"/>
    <w:rsid w:val="00051A08"/>
    <w:rsid w:val="00053C06"/>
    <w:rsid w:val="00055D01"/>
    <w:rsid w:val="00057B23"/>
    <w:rsid w:val="000623E9"/>
    <w:rsid w:val="00062F58"/>
    <w:rsid w:val="0006662F"/>
    <w:rsid w:val="00071A73"/>
    <w:rsid w:val="00073D84"/>
    <w:rsid w:val="00085DF7"/>
    <w:rsid w:val="000868C6"/>
    <w:rsid w:val="000917DD"/>
    <w:rsid w:val="0009777E"/>
    <w:rsid w:val="000A0332"/>
    <w:rsid w:val="000A0B63"/>
    <w:rsid w:val="000A16D3"/>
    <w:rsid w:val="000A373C"/>
    <w:rsid w:val="000A5EE1"/>
    <w:rsid w:val="000A670B"/>
    <w:rsid w:val="000B5AA3"/>
    <w:rsid w:val="000B694E"/>
    <w:rsid w:val="000B752A"/>
    <w:rsid w:val="000B79F2"/>
    <w:rsid w:val="000C5192"/>
    <w:rsid w:val="000D0B5A"/>
    <w:rsid w:val="000D0DC2"/>
    <w:rsid w:val="000D375E"/>
    <w:rsid w:val="000D45E5"/>
    <w:rsid w:val="000E2A12"/>
    <w:rsid w:val="000E73A3"/>
    <w:rsid w:val="000F0596"/>
    <w:rsid w:val="000F1B4E"/>
    <w:rsid w:val="000F1EDF"/>
    <w:rsid w:val="000F20C3"/>
    <w:rsid w:val="00100716"/>
    <w:rsid w:val="00111075"/>
    <w:rsid w:val="001147A7"/>
    <w:rsid w:val="00115227"/>
    <w:rsid w:val="0012656F"/>
    <w:rsid w:val="00131C55"/>
    <w:rsid w:val="00152FEB"/>
    <w:rsid w:val="0015539F"/>
    <w:rsid w:val="00162BFA"/>
    <w:rsid w:val="00163B0E"/>
    <w:rsid w:val="00166865"/>
    <w:rsid w:val="001736A2"/>
    <w:rsid w:val="00176AD5"/>
    <w:rsid w:val="00186844"/>
    <w:rsid w:val="00195A3C"/>
    <w:rsid w:val="0019650D"/>
    <w:rsid w:val="001A3C5E"/>
    <w:rsid w:val="001B0749"/>
    <w:rsid w:val="001B54F8"/>
    <w:rsid w:val="001B6472"/>
    <w:rsid w:val="001C4075"/>
    <w:rsid w:val="001D0C73"/>
    <w:rsid w:val="001D2428"/>
    <w:rsid w:val="001D309E"/>
    <w:rsid w:val="001E6234"/>
    <w:rsid w:val="001F34B2"/>
    <w:rsid w:val="001F7EF1"/>
    <w:rsid w:val="002034CE"/>
    <w:rsid w:val="00205952"/>
    <w:rsid w:val="00210139"/>
    <w:rsid w:val="00215F45"/>
    <w:rsid w:val="00222B09"/>
    <w:rsid w:val="00223596"/>
    <w:rsid w:val="002308C8"/>
    <w:rsid w:val="00231568"/>
    <w:rsid w:val="002318A1"/>
    <w:rsid w:val="0023717D"/>
    <w:rsid w:val="0024249A"/>
    <w:rsid w:val="00242B3F"/>
    <w:rsid w:val="0024353A"/>
    <w:rsid w:val="00247A6B"/>
    <w:rsid w:val="002608C4"/>
    <w:rsid w:val="00261AC5"/>
    <w:rsid w:val="0026428A"/>
    <w:rsid w:val="00275C5C"/>
    <w:rsid w:val="00280D9C"/>
    <w:rsid w:val="0028622F"/>
    <w:rsid w:val="00287C7C"/>
    <w:rsid w:val="002908E4"/>
    <w:rsid w:val="00296960"/>
    <w:rsid w:val="002A019A"/>
    <w:rsid w:val="002A02C1"/>
    <w:rsid w:val="002A6023"/>
    <w:rsid w:val="002A6783"/>
    <w:rsid w:val="002A781D"/>
    <w:rsid w:val="002A7F6E"/>
    <w:rsid w:val="002B0335"/>
    <w:rsid w:val="002B3E70"/>
    <w:rsid w:val="002B49A2"/>
    <w:rsid w:val="002C12A9"/>
    <w:rsid w:val="002C3A64"/>
    <w:rsid w:val="002D240B"/>
    <w:rsid w:val="002D4DF2"/>
    <w:rsid w:val="002D62C0"/>
    <w:rsid w:val="002E11FB"/>
    <w:rsid w:val="002E75FC"/>
    <w:rsid w:val="002E79DB"/>
    <w:rsid w:val="002F3C37"/>
    <w:rsid w:val="002F5259"/>
    <w:rsid w:val="002F636F"/>
    <w:rsid w:val="00300A9E"/>
    <w:rsid w:val="003129C2"/>
    <w:rsid w:val="00315326"/>
    <w:rsid w:val="00316395"/>
    <w:rsid w:val="00324A16"/>
    <w:rsid w:val="00330AE9"/>
    <w:rsid w:val="00331706"/>
    <w:rsid w:val="00331C62"/>
    <w:rsid w:val="00334E8D"/>
    <w:rsid w:val="0034151C"/>
    <w:rsid w:val="003425AE"/>
    <w:rsid w:val="0034734E"/>
    <w:rsid w:val="0034737F"/>
    <w:rsid w:val="003512AC"/>
    <w:rsid w:val="00357DCE"/>
    <w:rsid w:val="003634B0"/>
    <w:rsid w:val="003636A6"/>
    <w:rsid w:val="00363F26"/>
    <w:rsid w:val="00365B7F"/>
    <w:rsid w:val="0036705C"/>
    <w:rsid w:val="0037392A"/>
    <w:rsid w:val="003742F8"/>
    <w:rsid w:val="003820DA"/>
    <w:rsid w:val="003926F9"/>
    <w:rsid w:val="003A4282"/>
    <w:rsid w:val="003A4D7A"/>
    <w:rsid w:val="003C0500"/>
    <w:rsid w:val="003C12F0"/>
    <w:rsid w:val="003C2A23"/>
    <w:rsid w:val="003D0553"/>
    <w:rsid w:val="003E6858"/>
    <w:rsid w:val="003F2AE8"/>
    <w:rsid w:val="003F4B8C"/>
    <w:rsid w:val="0041174B"/>
    <w:rsid w:val="00414FB6"/>
    <w:rsid w:val="00415FAA"/>
    <w:rsid w:val="00421416"/>
    <w:rsid w:val="00422451"/>
    <w:rsid w:val="00423615"/>
    <w:rsid w:val="00424409"/>
    <w:rsid w:val="00431B52"/>
    <w:rsid w:val="0043328B"/>
    <w:rsid w:val="0043674C"/>
    <w:rsid w:val="0044020C"/>
    <w:rsid w:val="004405A9"/>
    <w:rsid w:val="00443F06"/>
    <w:rsid w:val="00446992"/>
    <w:rsid w:val="00446A95"/>
    <w:rsid w:val="00453552"/>
    <w:rsid w:val="004606BF"/>
    <w:rsid w:val="0046181D"/>
    <w:rsid w:val="00462813"/>
    <w:rsid w:val="00467D1E"/>
    <w:rsid w:val="0047065A"/>
    <w:rsid w:val="00473F1C"/>
    <w:rsid w:val="004817A1"/>
    <w:rsid w:val="00483C9E"/>
    <w:rsid w:val="00486D0A"/>
    <w:rsid w:val="004918A0"/>
    <w:rsid w:val="004921A8"/>
    <w:rsid w:val="00495F88"/>
    <w:rsid w:val="004A0FB4"/>
    <w:rsid w:val="004A4FC6"/>
    <w:rsid w:val="004A5681"/>
    <w:rsid w:val="004A723C"/>
    <w:rsid w:val="004B26D0"/>
    <w:rsid w:val="004B33C3"/>
    <w:rsid w:val="004B37F1"/>
    <w:rsid w:val="004B5E92"/>
    <w:rsid w:val="004C1524"/>
    <w:rsid w:val="004C225A"/>
    <w:rsid w:val="004C7B0F"/>
    <w:rsid w:val="004D2CE6"/>
    <w:rsid w:val="004D3ABB"/>
    <w:rsid w:val="004D4D16"/>
    <w:rsid w:val="004E5B7A"/>
    <w:rsid w:val="00504B72"/>
    <w:rsid w:val="0050551C"/>
    <w:rsid w:val="005072FE"/>
    <w:rsid w:val="00511E6C"/>
    <w:rsid w:val="00522C20"/>
    <w:rsid w:val="00531A06"/>
    <w:rsid w:val="00535A02"/>
    <w:rsid w:val="00547E65"/>
    <w:rsid w:val="0055618E"/>
    <w:rsid w:val="00575156"/>
    <w:rsid w:val="00575995"/>
    <w:rsid w:val="00576988"/>
    <w:rsid w:val="00580823"/>
    <w:rsid w:val="00583B8F"/>
    <w:rsid w:val="005A1DEE"/>
    <w:rsid w:val="005A379A"/>
    <w:rsid w:val="005A4047"/>
    <w:rsid w:val="005A4200"/>
    <w:rsid w:val="005A628E"/>
    <w:rsid w:val="005B584E"/>
    <w:rsid w:val="005C24BC"/>
    <w:rsid w:val="005D6682"/>
    <w:rsid w:val="005D668B"/>
    <w:rsid w:val="005D6B1A"/>
    <w:rsid w:val="005E5EFB"/>
    <w:rsid w:val="005F003F"/>
    <w:rsid w:val="00612B47"/>
    <w:rsid w:val="0061330B"/>
    <w:rsid w:val="0062101D"/>
    <w:rsid w:val="00636B8D"/>
    <w:rsid w:val="00640317"/>
    <w:rsid w:val="00643C63"/>
    <w:rsid w:val="0064675D"/>
    <w:rsid w:val="0065167F"/>
    <w:rsid w:val="006538D3"/>
    <w:rsid w:val="00655901"/>
    <w:rsid w:val="00661905"/>
    <w:rsid w:val="00672224"/>
    <w:rsid w:val="00676B92"/>
    <w:rsid w:val="00677118"/>
    <w:rsid w:val="00691BEB"/>
    <w:rsid w:val="006A6BE8"/>
    <w:rsid w:val="006A778E"/>
    <w:rsid w:val="006A7F90"/>
    <w:rsid w:val="006A7FCD"/>
    <w:rsid w:val="006B5CA1"/>
    <w:rsid w:val="006C5761"/>
    <w:rsid w:val="006C61FE"/>
    <w:rsid w:val="006C6E71"/>
    <w:rsid w:val="006D3DFC"/>
    <w:rsid w:val="006D7DEE"/>
    <w:rsid w:val="006E01BA"/>
    <w:rsid w:val="006E6C2B"/>
    <w:rsid w:val="006F09D6"/>
    <w:rsid w:val="006F65B6"/>
    <w:rsid w:val="007039DC"/>
    <w:rsid w:val="007108B6"/>
    <w:rsid w:val="00710DBA"/>
    <w:rsid w:val="00711215"/>
    <w:rsid w:val="00714C33"/>
    <w:rsid w:val="00720B64"/>
    <w:rsid w:val="007258FF"/>
    <w:rsid w:val="007345F3"/>
    <w:rsid w:val="007402C0"/>
    <w:rsid w:val="00741BBD"/>
    <w:rsid w:val="0075510A"/>
    <w:rsid w:val="00757FEE"/>
    <w:rsid w:val="00764203"/>
    <w:rsid w:val="007649B9"/>
    <w:rsid w:val="00771534"/>
    <w:rsid w:val="00773A9C"/>
    <w:rsid w:val="0077503D"/>
    <w:rsid w:val="00777CC4"/>
    <w:rsid w:val="00782D07"/>
    <w:rsid w:val="00783D66"/>
    <w:rsid w:val="00787361"/>
    <w:rsid w:val="00787383"/>
    <w:rsid w:val="00787E3F"/>
    <w:rsid w:val="007950B5"/>
    <w:rsid w:val="007A1DB0"/>
    <w:rsid w:val="007B02E7"/>
    <w:rsid w:val="007B6E07"/>
    <w:rsid w:val="007C4072"/>
    <w:rsid w:val="007D285E"/>
    <w:rsid w:val="007D5526"/>
    <w:rsid w:val="007E073A"/>
    <w:rsid w:val="007E1070"/>
    <w:rsid w:val="007E33E4"/>
    <w:rsid w:val="007E59AB"/>
    <w:rsid w:val="007E6019"/>
    <w:rsid w:val="007E6A0D"/>
    <w:rsid w:val="007F07C9"/>
    <w:rsid w:val="007F25F7"/>
    <w:rsid w:val="007F63B2"/>
    <w:rsid w:val="007F78F6"/>
    <w:rsid w:val="00811211"/>
    <w:rsid w:val="008146AB"/>
    <w:rsid w:val="00830925"/>
    <w:rsid w:val="00831515"/>
    <w:rsid w:val="0083346E"/>
    <w:rsid w:val="00835539"/>
    <w:rsid w:val="00840C16"/>
    <w:rsid w:val="008503C0"/>
    <w:rsid w:val="00851686"/>
    <w:rsid w:val="008527F8"/>
    <w:rsid w:val="00856ACA"/>
    <w:rsid w:val="0086343A"/>
    <w:rsid w:val="00872A8D"/>
    <w:rsid w:val="008730F9"/>
    <w:rsid w:val="008814E1"/>
    <w:rsid w:val="00884B02"/>
    <w:rsid w:val="00886ED2"/>
    <w:rsid w:val="00891AC3"/>
    <w:rsid w:val="00895451"/>
    <w:rsid w:val="00895DEC"/>
    <w:rsid w:val="00896932"/>
    <w:rsid w:val="008B04C1"/>
    <w:rsid w:val="008B6854"/>
    <w:rsid w:val="008B7193"/>
    <w:rsid w:val="008C3945"/>
    <w:rsid w:val="008C3B1F"/>
    <w:rsid w:val="008C79E1"/>
    <w:rsid w:val="008D1A86"/>
    <w:rsid w:val="008D3A6D"/>
    <w:rsid w:val="008D4EC9"/>
    <w:rsid w:val="008D4F23"/>
    <w:rsid w:val="008E439B"/>
    <w:rsid w:val="008F3A43"/>
    <w:rsid w:val="008F7CC9"/>
    <w:rsid w:val="0090446E"/>
    <w:rsid w:val="0090583C"/>
    <w:rsid w:val="009069C4"/>
    <w:rsid w:val="00907476"/>
    <w:rsid w:val="0091749E"/>
    <w:rsid w:val="00921166"/>
    <w:rsid w:val="00922F8D"/>
    <w:rsid w:val="00930F35"/>
    <w:rsid w:val="00932A4D"/>
    <w:rsid w:val="009432A8"/>
    <w:rsid w:val="00947006"/>
    <w:rsid w:val="009473F8"/>
    <w:rsid w:val="00956EC7"/>
    <w:rsid w:val="009574F2"/>
    <w:rsid w:val="009608AF"/>
    <w:rsid w:val="00960C0F"/>
    <w:rsid w:val="00965DF6"/>
    <w:rsid w:val="00970D79"/>
    <w:rsid w:val="00971347"/>
    <w:rsid w:val="0097463C"/>
    <w:rsid w:val="0097603A"/>
    <w:rsid w:val="0098255B"/>
    <w:rsid w:val="00985C6F"/>
    <w:rsid w:val="0099310A"/>
    <w:rsid w:val="009A0A47"/>
    <w:rsid w:val="009A6B11"/>
    <w:rsid w:val="009B72B8"/>
    <w:rsid w:val="009C165F"/>
    <w:rsid w:val="009C686B"/>
    <w:rsid w:val="009D0A9A"/>
    <w:rsid w:val="009D0B8A"/>
    <w:rsid w:val="009D1EAA"/>
    <w:rsid w:val="009D2325"/>
    <w:rsid w:val="009D7CCF"/>
    <w:rsid w:val="009E0152"/>
    <w:rsid w:val="009E3C32"/>
    <w:rsid w:val="009F19BF"/>
    <w:rsid w:val="009F1DEC"/>
    <w:rsid w:val="009F3EB2"/>
    <w:rsid w:val="009F4BA0"/>
    <w:rsid w:val="00A00059"/>
    <w:rsid w:val="00A01CF9"/>
    <w:rsid w:val="00A05B7B"/>
    <w:rsid w:val="00A07D93"/>
    <w:rsid w:val="00A254C9"/>
    <w:rsid w:val="00A3581B"/>
    <w:rsid w:val="00A37D1F"/>
    <w:rsid w:val="00A45B61"/>
    <w:rsid w:val="00A53BD6"/>
    <w:rsid w:val="00A57AB6"/>
    <w:rsid w:val="00A61976"/>
    <w:rsid w:val="00A6491F"/>
    <w:rsid w:val="00A7625D"/>
    <w:rsid w:val="00A76934"/>
    <w:rsid w:val="00A826AE"/>
    <w:rsid w:val="00A850C9"/>
    <w:rsid w:val="00A954DC"/>
    <w:rsid w:val="00A971EB"/>
    <w:rsid w:val="00AA53D5"/>
    <w:rsid w:val="00AB133A"/>
    <w:rsid w:val="00AB3FFE"/>
    <w:rsid w:val="00AC6979"/>
    <w:rsid w:val="00AC7946"/>
    <w:rsid w:val="00AE0F74"/>
    <w:rsid w:val="00AE4366"/>
    <w:rsid w:val="00AE6E50"/>
    <w:rsid w:val="00AE79D9"/>
    <w:rsid w:val="00AF3204"/>
    <w:rsid w:val="00AF4BF2"/>
    <w:rsid w:val="00AF6702"/>
    <w:rsid w:val="00AF7808"/>
    <w:rsid w:val="00B014F5"/>
    <w:rsid w:val="00B03547"/>
    <w:rsid w:val="00B03DFF"/>
    <w:rsid w:val="00B10E46"/>
    <w:rsid w:val="00B11304"/>
    <w:rsid w:val="00B24976"/>
    <w:rsid w:val="00B40911"/>
    <w:rsid w:val="00B41041"/>
    <w:rsid w:val="00B458D6"/>
    <w:rsid w:val="00B571AA"/>
    <w:rsid w:val="00B5791D"/>
    <w:rsid w:val="00B62184"/>
    <w:rsid w:val="00B646C2"/>
    <w:rsid w:val="00B65F37"/>
    <w:rsid w:val="00B73D5A"/>
    <w:rsid w:val="00B73FAB"/>
    <w:rsid w:val="00B74AB9"/>
    <w:rsid w:val="00B923F3"/>
    <w:rsid w:val="00B936DE"/>
    <w:rsid w:val="00B93F10"/>
    <w:rsid w:val="00B94B4A"/>
    <w:rsid w:val="00B96268"/>
    <w:rsid w:val="00B96E14"/>
    <w:rsid w:val="00BA0C12"/>
    <w:rsid w:val="00BA1B71"/>
    <w:rsid w:val="00BA4EA1"/>
    <w:rsid w:val="00BC1F78"/>
    <w:rsid w:val="00BC6840"/>
    <w:rsid w:val="00BD24DB"/>
    <w:rsid w:val="00BD2E78"/>
    <w:rsid w:val="00BD30E2"/>
    <w:rsid w:val="00BD3333"/>
    <w:rsid w:val="00BE19E7"/>
    <w:rsid w:val="00BE7F8C"/>
    <w:rsid w:val="00BF186F"/>
    <w:rsid w:val="00BF2C9D"/>
    <w:rsid w:val="00BF50C9"/>
    <w:rsid w:val="00C0326D"/>
    <w:rsid w:val="00C078F0"/>
    <w:rsid w:val="00C15E3B"/>
    <w:rsid w:val="00C16749"/>
    <w:rsid w:val="00C171A1"/>
    <w:rsid w:val="00C23545"/>
    <w:rsid w:val="00C272F0"/>
    <w:rsid w:val="00C31F25"/>
    <w:rsid w:val="00C32811"/>
    <w:rsid w:val="00C3284D"/>
    <w:rsid w:val="00C344E1"/>
    <w:rsid w:val="00C34D85"/>
    <w:rsid w:val="00C4131E"/>
    <w:rsid w:val="00C47346"/>
    <w:rsid w:val="00C50B89"/>
    <w:rsid w:val="00C52613"/>
    <w:rsid w:val="00C620E6"/>
    <w:rsid w:val="00C6316E"/>
    <w:rsid w:val="00C6475D"/>
    <w:rsid w:val="00C647ED"/>
    <w:rsid w:val="00C649BD"/>
    <w:rsid w:val="00C660A6"/>
    <w:rsid w:val="00C6700F"/>
    <w:rsid w:val="00C70416"/>
    <w:rsid w:val="00C76EAB"/>
    <w:rsid w:val="00C83719"/>
    <w:rsid w:val="00C90748"/>
    <w:rsid w:val="00C94882"/>
    <w:rsid w:val="00CA006C"/>
    <w:rsid w:val="00CA0622"/>
    <w:rsid w:val="00CA1EA0"/>
    <w:rsid w:val="00CA7FE0"/>
    <w:rsid w:val="00CB7D6C"/>
    <w:rsid w:val="00CC1810"/>
    <w:rsid w:val="00CC1BDB"/>
    <w:rsid w:val="00CD2151"/>
    <w:rsid w:val="00CD2875"/>
    <w:rsid w:val="00CE1645"/>
    <w:rsid w:val="00CE1DC2"/>
    <w:rsid w:val="00CE4FAD"/>
    <w:rsid w:val="00CE7180"/>
    <w:rsid w:val="00D12AA7"/>
    <w:rsid w:val="00D13A3A"/>
    <w:rsid w:val="00D1454A"/>
    <w:rsid w:val="00D16754"/>
    <w:rsid w:val="00D23E8E"/>
    <w:rsid w:val="00D27BC9"/>
    <w:rsid w:val="00D44CCB"/>
    <w:rsid w:val="00D51DAC"/>
    <w:rsid w:val="00D63635"/>
    <w:rsid w:val="00D669E2"/>
    <w:rsid w:val="00D71FCA"/>
    <w:rsid w:val="00D7602E"/>
    <w:rsid w:val="00D810D9"/>
    <w:rsid w:val="00D85B11"/>
    <w:rsid w:val="00D9262B"/>
    <w:rsid w:val="00D94982"/>
    <w:rsid w:val="00D953D0"/>
    <w:rsid w:val="00D95C4E"/>
    <w:rsid w:val="00DA1D98"/>
    <w:rsid w:val="00DA3B23"/>
    <w:rsid w:val="00DB000C"/>
    <w:rsid w:val="00DB56AB"/>
    <w:rsid w:val="00DB5ED7"/>
    <w:rsid w:val="00DC6F1A"/>
    <w:rsid w:val="00DD17C7"/>
    <w:rsid w:val="00DD2F9C"/>
    <w:rsid w:val="00DD5C05"/>
    <w:rsid w:val="00DD5E00"/>
    <w:rsid w:val="00DD7ED5"/>
    <w:rsid w:val="00DE089E"/>
    <w:rsid w:val="00DE3A07"/>
    <w:rsid w:val="00DF5380"/>
    <w:rsid w:val="00DF5D07"/>
    <w:rsid w:val="00DF6075"/>
    <w:rsid w:val="00DF71B2"/>
    <w:rsid w:val="00E103FD"/>
    <w:rsid w:val="00E1151B"/>
    <w:rsid w:val="00E13779"/>
    <w:rsid w:val="00E14739"/>
    <w:rsid w:val="00E21CD6"/>
    <w:rsid w:val="00E251D1"/>
    <w:rsid w:val="00E272ED"/>
    <w:rsid w:val="00E42B43"/>
    <w:rsid w:val="00E47FBE"/>
    <w:rsid w:val="00E5302C"/>
    <w:rsid w:val="00E63E19"/>
    <w:rsid w:val="00E64EE8"/>
    <w:rsid w:val="00E747F1"/>
    <w:rsid w:val="00E75F6A"/>
    <w:rsid w:val="00E77E46"/>
    <w:rsid w:val="00E85DD2"/>
    <w:rsid w:val="00E95A54"/>
    <w:rsid w:val="00EA0216"/>
    <w:rsid w:val="00EA038C"/>
    <w:rsid w:val="00EA07B7"/>
    <w:rsid w:val="00EA1344"/>
    <w:rsid w:val="00EA1537"/>
    <w:rsid w:val="00EA41ED"/>
    <w:rsid w:val="00EB0464"/>
    <w:rsid w:val="00EB3FD8"/>
    <w:rsid w:val="00EB723A"/>
    <w:rsid w:val="00EC6832"/>
    <w:rsid w:val="00EC6959"/>
    <w:rsid w:val="00ED55FF"/>
    <w:rsid w:val="00ED7599"/>
    <w:rsid w:val="00EE4FC6"/>
    <w:rsid w:val="00EE544C"/>
    <w:rsid w:val="00EE7DC2"/>
    <w:rsid w:val="00EF5C76"/>
    <w:rsid w:val="00F01916"/>
    <w:rsid w:val="00F074BD"/>
    <w:rsid w:val="00F07BDA"/>
    <w:rsid w:val="00F16B6C"/>
    <w:rsid w:val="00F16C3A"/>
    <w:rsid w:val="00F201FF"/>
    <w:rsid w:val="00F261EE"/>
    <w:rsid w:val="00F320B3"/>
    <w:rsid w:val="00F334D1"/>
    <w:rsid w:val="00F4127B"/>
    <w:rsid w:val="00F45B9D"/>
    <w:rsid w:val="00F54C42"/>
    <w:rsid w:val="00F56217"/>
    <w:rsid w:val="00F56FB6"/>
    <w:rsid w:val="00F66255"/>
    <w:rsid w:val="00F70542"/>
    <w:rsid w:val="00F70639"/>
    <w:rsid w:val="00F75AA5"/>
    <w:rsid w:val="00F80835"/>
    <w:rsid w:val="00F810EB"/>
    <w:rsid w:val="00F838D5"/>
    <w:rsid w:val="00F922E5"/>
    <w:rsid w:val="00F9325C"/>
    <w:rsid w:val="00F93C6A"/>
    <w:rsid w:val="00FA27CB"/>
    <w:rsid w:val="00FA3747"/>
    <w:rsid w:val="00FC4479"/>
    <w:rsid w:val="00FC47C7"/>
    <w:rsid w:val="00FD0344"/>
    <w:rsid w:val="00FD1CF3"/>
    <w:rsid w:val="00FD34FC"/>
    <w:rsid w:val="00FD7E94"/>
    <w:rsid w:val="00FE41CE"/>
    <w:rsid w:val="02D877D9"/>
    <w:rsid w:val="04616F97"/>
    <w:rsid w:val="0469420A"/>
    <w:rsid w:val="04833C31"/>
    <w:rsid w:val="05093A46"/>
    <w:rsid w:val="059A3C03"/>
    <w:rsid w:val="05A23165"/>
    <w:rsid w:val="05C07FA8"/>
    <w:rsid w:val="05D54B07"/>
    <w:rsid w:val="06122DDD"/>
    <w:rsid w:val="06554F6B"/>
    <w:rsid w:val="07996AB0"/>
    <w:rsid w:val="084731CB"/>
    <w:rsid w:val="093A4331"/>
    <w:rsid w:val="0A1A3E70"/>
    <w:rsid w:val="0A863BCD"/>
    <w:rsid w:val="0B720D11"/>
    <w:rsid w:val="0C5E6269"/>
    <w:rsid w:val="0C9802C3"/>
    <w:rsid w:val="0D0E4D38"/>
    <w:rsid w:val="0EC5305C"/>
    <w:rsid w:val="0F623EDA"/>
    <w:rsid w:val="0F8A276C"/>
    <w:rsid w:val="0F9145C6"/>
    <w:rsid w:val="0FB765F0"/>
    <w:rsid w:val="102E03F7"/>
    <w:rsid w:val="10C54DDD"/>
    <w:rsid w:val="11996646"/>
    <w:rsid w:val="11E202F8"/>
    <w:rsid w:val="12E219A1"/>
    <w:rsid w:val="12E8249E"/>
    <w:rsid w:val="12F54CBE"/>
    <w:rsid w:val="13025D2E"/>
    <w:rsid w:val="13285B3E"/>
    <w:rsid w:val="145E68CE"/>
    <w:rsid w:val="14A605CB"/>
    <w:rsid w:val="14D43395"/>
    <w:rsid w:val="152A3E58"/>
    <w:rsid w:val="15551B17"/>
    <w:rsid w:val="15C26195"/>
    <w:rsid w:val="15E21563"/>
    <w:rsid w:val="16D8438A"/>
    <w:rsid w:val="18BA6AE6"/>
    <w:rsid w:val="1A5F3DD2"/>
    <w:rsid w:val="1B9368B6"/>
    <w:rsid w:val="1D1A7AF7"/>
    <w:rsid w:val="1E5218AF"/>
    <w:rsid w:val="1E825FCF"/>
    <w:rsid w:val="1F3431AF"/>
    <w:rsid w:val="1F9D6A80"/>
    <w:rsid w:val="1FF71342"/>
    <w:rsid w:val="20CC4BEB"/>
    <w:rsid w:val="216E767D"/>
    <w:rsid w:val="2318468D"/>
    <w:rsid w:val="2430660F"/>
    <w:rsid w:val="2461678D"/>
    <w:rsid w:val="24A07B93"/>
    <w:rsid w:val="25301531"/>
    <w:rsid w:val="25AB38E7"/>
    <w:rsid w:val="25C72145"/>
    <w:rsid w:val="25E55B3B"/>
    <w:rsid w:val="266A2B6F"/>
    <w:rsid w:val="2774231F"/>
    <w:rsid w:val="27E61E7C"/>
    <w:rsid w:val="283B73E0"/>
    <w:rsid w:val="29513043"/>
    <w:rsid w:val="295B2631"/>
    <w:rsid w:val="295C2DFA"/>
    <w:rsid w:val="2BA7408B"/>
    <w:rsid w:val="2C05046E"/>
    <w:rsid w:val="2DC6590E"/>
    <w:rsid w:val="2DFE26D1"/>
    <w:rsid w:val="2E6708DE"/>
    <w:rsid w:val="2EB73928"/>
    <w:rsid w:val="2EDF72AB"/>
    <w:rsid w:val="2F2335B7"/>
    <w:rsid w:val="2F310963"/>
    <w:rsid w:val="2F86023E"/>
    <w:rsid w:val="2FC227AF"/>
    <w:rsid w:val="3015575C"/>
    <w:rsid w:val="30161943"/>
    <w:rsid w:val="30493012"/>
    <w:rsid w:val="31E1191A"/>
    <w:rsid w:val="32237840"/>
    <w:rsid w:val="3364426A"/>
    <w:rsid w:val="34182256"/>
    <w:rsid w:val="34700968"/>
    <w:rsid w:val="34E50975"/>
    <w:rsid w:val="352D676C"/>
    <w:rsid w:val="36080235"/>
    <w:rsid w:val="36167925"/>
    <w:rsid w:val="363475D8"/>
    <w:rsid w:val="366523CB"/>
    <w:rsid w:val="38EA0422"/>
    <w:rsid w:val="39855FE1"/>
    <w:rsid w:val="3A3265EF"/>
    <w:rsid w:val="3ABB4729"/>
    <w:rsid w:val="3B660234"/>
    <w:rsid w:val="3C1C3436"/>
    <w:rsid w:val="3C6127A9"/>
    <w:rsid w:val="3D2B1473"/>
    <w:rsid w:val="3F376BDF"/>
    <w:rsid w:val="42827408"/>
    <w:rsid w:val="44B12400"/>
    <w:rsid w:val="453B4EE4"/>
    <w:rsid w:val="45EE77C8"/>
    <w:rsid w:val="47E06432"/>
    <w:rsid w:val="483E6094"/>
    <w:rsid w:val="496666BA"/>
    <w:rsid w:val="4B533360"/>
    <w:rsid w:val="4BC87285"/>
    <w:rsid w:val="4C365491"/>
    <w:rsid w:val="4D024EA6"/>
    <w:rsid w:val="4DDB6F27"/>
    <w:rsid w:val="4F532360"/>
    <w:rsid w:val="52AF3FE4"/>
    <w:rsid w:val="533F5519"/>
    <w:rsid w:val="53AB51F1"/>
    <w:rsid w:val="546E403B"/>
    <w:rsid w:val="54840BFA"/>
    <w:rsid w:val="54C618EB"/>
    <w:rsid w:val="55220D6A"/>
    <w:rsid w:val="56226FF5"/>
    <w:rsid w:val="56875914"/>
    <w:rsid w:val="570C192C"/>
    <w:rsid w:val="58EC4C1C"/>
    <w:rsid w:val="59A55F73"/>
    <w:rsid w:val="59E438FC"/>
    <w:rsid w:val="5A246E59"/>
    <w:rsid w:val="5C5070C4"/>
    <w:rsid w:val="5CA37246"/>
    <w:rsid w:val="5DF41277"/>
    <w:rsid w:val="5E353565"/>
    <w:rsid w:val="5E96086D"/>
    <w:rsid w:val="5F280608"/>
    <w:rsid w:val="5FE155F6"/>
    <w:rsid w:val="606E7502"/>
    <w:rsid w:val="60B92304"/>
    <w:rsid w:val="61A41083"/>
    <w:rsid w:val="629065B8"/>
    <w:rsid w:val="62A22EA0"/>
    <w:rsid w:val="62B149C3"/>
    <w:rsid w:val="62C005C4"/>
    <w:rsid w:val="63517324"/>
    <w:rsid w:val="638F204D"/>
    <w:rsid w:val="644A29B8"/>
    <w:rsid w:val="646B7FA5"/>
    <w:rsid w:val="64A3643D"/>
    <w:rsid w:val="64DA1173"/>
    <w:rsid w:val="65D33363"/>
    <w:rsid w:val="667B66F9"/>
    <w:rsid w:val="67662E8B"/>
    <w:rsid w:val="67972C90"/>
    <w:rsid w:val="67F864E8"/>
    <w:rsid w:val="68220C6B"/>
    <w:rsid w:val="6822680D"/>
    <w:rsid w:val="684C71FB"/>
    <w:rsid w:val="69006D22"/>
    <w:rsid w:val="69195B86"/>
    <w:rsid w:val="692C2BFB"/>
    <w:rsid w:val="6A6063CD"/>
    <w:rsid w:val="6B174C46"/>
    <w:rsid w:val="6B47100F"/>
    <w:rsid w:val="6C3650EC"/>
    <w:rsid w:val="6C9F416F"/>
    <w:rsid w:val="6CB56FE0"/>
    <w:rsid w:val="6CF845DA"/>
    <w:rsid w:val="6D552B05"/>
    <w:rsid w:val="6DEC7EDC"/>
    <w:rsid w:val="6DF33D53"/>
    <w:rsid w:val="6E8B2D2E"/>
    <w:rsid w:val="6E9B28EA"/>
    <w:rsid w:val="6EBE43B5"/>
    <w:rsid w:val="6F072ABE"/>
    <w:rsid w:val="6F08033E"/>
    <w:rsid w:val="6FCC481F"/>
    <w:rsid w:val="70516160"/>
    <w:rsid w:val="715719D3"/>
    <w:rsid w:val="71A22440"/>
    <w:rsid w:val="737268D7"/>
    <w:rsid w:val="73D765F1"/>
    <w:rsid w:val="758D4F01"/>
    <w:rsid w:val="768A6F9A"/>
    <w:rsid w:val="773C30A7"/>
    <w:rsid w:val="778B764A"/>
    <w:rsid w:val="77D65186"/>
    <w:rsid w:val="77ED5AD7"/>
    <w:rsid w:val="78001FF1"/>
    <w:rsid w:val="78391BB6"/>
    <w:rsid w:val="7B8200BB"/>
    <w:rsid w:val="7D4917D1"/>
    <w:rsid w:val="7EA053AE"/>
    <w:rsid w:val="7ED6195B"/>
    <w:rsid w:val="7EEA5542"/>
    <w:rsid w:val="7F2839F3"/>
    <w:rsid w:val="7FB4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687" w:firstLineChars="200"/>
      <w:jc w:val="both"/>
    </w:pPr>
    <w:rPr>
      <w:rFonts w:eastAsia="宋体" w:asciiTheme="minorHAnsi" w:hAnsiTheme="minorHAnsi" w:cstheme="minorBidi"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ind w:firstLine="64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numPr>
        <w:ilvl w:val="1"/>
        <w:numId w:val="2"/>
      </w:numPr>
      <w:ind w:firstLine="1687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numPr>
        <w:ilvl w:val="2"/>
        <w:numId w:val="2"/>
      </w:numPr>
      <w:ind w:firstLine="0" w:firstLineChars="0"/>
      <w:outlineLvl w:val="2"/>
    </w:pPr>
    <w:rPr>
      <w:rFonts w:eastAsia="黑体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link w:val="31"/>
    <w:unhideWhenUsed/>
    <w:qFormat/>
    <w:uiPriority w:val="0"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</w:rPr>
  </w:style>
  <w:style w:type="paragraph" w:styleId="7">
    <w:name w:val="heading 6"/>
    <w:basedOn w:val="1"/>
    <w:next w:val="1"/>
    <w:link w:val="32"/>
    <w:semiHidden/>
    <w:unhideWhenUsed/>
    <w:qFormat/>
    <w:uiPriority w:val="0"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3"/>
    <w:semiHidden/>
    <w:unhideWhenUsed/>
    <w:qFormat/>
    <w:uiPriority w:val="0"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4"/>
    <w:semiHidden/>
    <w:unhideWhenUsed/>
    <w:qFormat/>
    <w:uiPriority w:val="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5"/>
    <w:semiHidden/>
    <w:unhideWhenUsed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qFormat/>
    <w:uiPriority w:val="0"/>
    <w:pPr>
      <w:jc w:val="left"/>
    </w:p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3">
    <w:name w:val="Balloon Text"/>
    <w:basedOn w:val="1"/>
    <w:link w:val="36"/>
    <w:qFormat/>
    <w:uiPriority w:val="0"/>
    <w:rPr>
      <w:sz w:val="18"/>
      <w:szCs w:val="18"/>
    </w:rPr>
  </w:style>
  <w:style w:type="paragraph" w:styleId="1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800080"/>
      <w:u w:val="single"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0"/>
    <w:rPr>
      <w:sz w:val="21"/>
      <w:szCs w:val="21"/>
    </w:rPr>
  </w:style>
  <w:style w:type="character" w:customStyle="1" w:styleId="25">
    <w:name w:val="页眉 字符"/>
    <w:basedOn w:val="20"/>
    <w:link w:val="15"/>
    <w:qFormat/>
    <w:uiPriority w:val="0"/>
    <w:rPr>
      <w:kern w:val="2"/>
      <w:sz w:val="18"/>
      <w:szCs w:val="18"/>
    </w:rPr>
  </w:style>
  <w:style w:type="character" w:customStyle="1" w:styleId="26">
    <w:name w:val="页脚 字符"/>
    <w:basedOn w:val="20"/>
    <w:link w:val="14"/>
    <w:qFormat/>
    <w:uiPriority w:val="99"/>
    <w:rPr>
      <w:kern w:val="2"/>
      <w:sz w:val="18"/>
      <w:szCs w:val="18"/>
    </w:rPr>
  </w:style>
  <w:style w:type="character" w:customStyle="1" w:styleId="27">
    <w:name w:val="标题 1 字符"/>
    <w:link w:val="2"/>
    <w:qFormat/>
    <w:uiPriority w:val="0"/>
    <w:rPr>
      <w:rFonts w:eastAsia="黑体" w:asciiTheme="minorHAnsi" w:hAnsiTheme="minorHAnsi" w:cstheme="minorBidi"/>
      <w:color w:val="000000" w:themeColor="text1"/>
      <w:kern w:val="44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8">
    <w:name w:val="标题 2 字符"/>
    <w:basedOn w:val="20"/>
    <w:link w:val="3"/>
    <w:qFormat/>
    <w:uiPriority w:val="0"/>
    <w:rPr>
      <w:rFonts w:ascii="Arial" w:hAnsi="Arial" w:eastAsia="黑体" w:cstheme="minorBidi"/>
      <w:kern w:val="2"/>
      <w:sz w:val="30"/>
      <w:szCs w:val="24"/>
    </w:rPr>
  </w:style>
  <w:style w:type="character" w:customStyle="1" w:styleId="29">
    <w:name w:val="标题 3 字符"/>
    <w:basedOn w:val="20"/>
    <w:link w:val="4"/>
    <w:qFormat/>
    <w:uiPriority w:val="0"/>
    <w:rPr>
      <w:rFonts w:eastAsia="黑体" w:asciiTheme="minorHAnsi" w:hAnsiTheme="minorHAnsi" w:cstheme="minorBidi"/>
      <w:kern w:val="2"/>
      <w:sz w:val="28"/>
      <w:szCs w:val="24"/>
    </w:rPr>
  </w:style>
  <w:style w:type="character" w:customStyle="1" w:styleId="30">
    <w:name w:val="标题 4 字符"/>
    <w:basedOn w:val="20"/>
    <w:link w:val="5"/>
    <w:qFormat/>
    <w:uiPriority w:val="0"/>
    <w:rPr>
      <w:rFonts w:ascii="Arial" w:hAnsi="Arial" w:eastAsia="黑体" w:cstheme="minorBidi"/>
      <w:b/>
      <w:kern w:val="2"/>
      <w:sz w:val="28"/>
      <w:szCs w:val="24"/>
    </w:rPr>
  </w:style>
  <w:style w:type="character" w:customStyle="1" w:styleId="31">
    <w:name w:val="标题 5 字符"/>
    <w:basedOn w:val="20"/>
    <w:link w:val="6"/>
    <w:qFormat/>
    <w:uiPriority w:val="0"/>
    <w:rPr>
      <w:rFonts w:asciiTheme="minorHAnsi" w:hAnsiTheme="minorHAnsi" w:eastAsiaTheme="minorEastAsia" w:cstheme="minorBidi"/>
      <w:b/>
      <w:kern w:val="2"/>
      <w:sz w:val="28"/>
      <w:szCs w:val="24"/>
    </w:rPr>
  </w:style>
  <w:style w:type="character" w:customStyle="1" w:styleId="32">
    <w:name w:val="标题 6 字符"/>
    <w:basedOn w:val="20"/>
    <w:link w:val="7"/>
    <w:semiHidden/>
    <w:qFormat/>
    <w:uiPriority w:val="0"/>
    <w:rPr>
      <w:rFonts w:ascii="Arial" w:hAnsi="Arial" w:eastAsia="黑体" w:cstheme="minorBidi"/>
      <w:b/>
      <w:kern w:val="2"/>
      <w:sz w:val="24"/>
      <w:szCs w:val="24"/>
    </w:rPr>
  </w:style>
  <w:style w:type="character" w:customStyle="1" w:styleId="33">
    <w:name w:val="标题 7 字符"/>
    <w:basedOn w:val="20"/>
    <w:link w:val="8"/>
    <w:semiHidden/>
    <w:qFormat/>
    <w:uiPriority w:val="0"/>
    <w:rPr>
      <w:rFonts w:asciiTheme="minorHAnsi" w:hAnsiTheme="minorHAnsi" w:eastAsiaTheme="minorEastAsia" w:cstheme="minorBidi"/>
      <w:b/>
      <w:kern w:val="2"/>
      <w:sz w:val="24"/>
      <w:szCs w:val="24"/>
    </w:rPr>
  </w:style>
  <w:style w:type="character" w:customStyle="1" w:styleId="34">
    <w:name w:val="标题 8 字符"/>
    <w:basedOn w:val="20"/>
    <w:link w:val="9"/>
    <w:semiHidden/>
    <w:qFormat/>
    <w:uiPriority w:val="0"/>
    <w:rPr>
      <w:rFonts w:ascii="Arial" w:hAnsi="Arial" w:eastAsia="黑体" w:cstheme="minorBidi"/>
      <w:kern w:val="2"/>
      <w:sz w:val="24"/>
      <w:szCs w:val="24"/>
    </w:rPr>
  </w:style>
  <w:style w:type="character" w:customStyle="1" w:styleId="35">
    <w:name w:val="标题 9 字符"/>
    <w:basedOn w:val="20"/>
    <w:link w:val="10"/>
    <w:semiHidden/>
    <w:qFormat/>
    <w:uiPriority w:val="0"/>
    <w:rPr>
      <w:rFonts w:ascii="Arial" w:hAnsi="Arial" w:eastAsia="黑体" w:cstheme="minorBidi"/>
      <w:kern w:val="2"/>
      <w:sz w:val="21"/>
      <w:szCs w:val="24"/>
    </w:rPr>
  </w:style>
  <w:style w:type="character" w:customStyle="1" w:styleId="36">
    <w:name w:val="批注框文本 字符"/>
    <w:basedOn w:val="20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批注文字 字符"/>
    <w:basedOn w:val="20"/>
    <w:link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38">
    <w:name w:val="List Paragraph"/>
    <w:basedOn w:val="1"/>
    <w:unhideWhenUsed/>
    <w:qFormat/>
    <w:uiPriority w:val="99"/>
    <w:pPr>
      <w:ind w:firstLine="420"/>
    </w:pPr>
  </w:style>
  <w:style w:type="paragraph" w:customStyle="1" w:styleId="39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  <w:style w:type="paragraph" w:customStyle="1" w:styleId="40">
    <w:name w:val="列表段落1"/>
    <w:basedOn w:val="1"/>
    <w:semiHidden/>
    <w:qFormat/>
    <w:uiPriority w:val="0"/>
    <w:pPr>
      <w:ind w:firstLine="4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56AF-ADBD-4B4C-908E-D1D2B9397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373</Words>
  <Characters>380</Characters>
  <Lines>148</Lines>
  <Paragraphs>173</Paragraphs>
  <TotalTime>0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2026-04-13T08:59:00Z</dcterms:created>
  <dc:creator>admin</dc:creator>
  <cp:lastModifiedBy>张颖</cp:lastModifiedBy>
  <dcterms:modified xsi:type="dcterms:W3CDTF">2026-05-13T02:27:42Z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A6AC18438A3F45A28810830DAAF511B8_13</vt:lpwstr>
  </property>
  <property fmtid="{D5CDD505-2E9C-101B-9397-08002B2CF9AE}" pid="4" name="KSOTemplateDocerSaveRecord">
    <vt:lpwstr>eyJoZGlkIjoiYTE5NTNiZDVlYmM2NTZlMjk3YzdlNWM5MjVhNTA2YjYiLCJ1c2VySWQiOiIxNjU2MDg3ODkzIn0=</vt:lpwstr>
  </property>
</Properties>
</file>