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7FC9" w14:textId="77777777" w:rsidR="00B91EB6" w:rsidRDefault="002879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教材编写人员政治审查意见</w:t>
      </w:r>
    </w:p>
    <w:p w14:paraId="2EE21489" w14:textId="77777777" w:rsidR="00B91EB6" w:rsidRDefault="00B91EB6">
      <w:pPr>
        <w:spacing w:line="560" w:lineRule="exact"/>
      </w:pPr>
    </w:p>
    <w:p w14:paraId="377F40EA" w14:textId="767B0C43" w:rsidR="00B91EB6" w:rsidRDefault="00287918">
      <w:pPr>
        <w:spacing w:line="560" w:lineRule="exact"/>
        <w:ind w:firstLineChars="200" w:firstLine="640"/>
      </w:pPr>
      <w:r>
        <w:rPr>
          <w:rFonts w:hint="eastAsia"/>
        </w:rPr>
        <w:t>我单位共有</w:t>
      </w:r>
      <w:r>
        <w:rPr>
          <w:rFonts w:hint="eastAsia"/>
        </w:rPr>
        <w:t>X</w:t>
      </w:r>
      <w:r>
        <w:rPr>
          <w:rFonts w:hint="eastAsia"/>
        </w:rPr>
        <w:t>人作为第二届全国教材建设奖推荐候选</w:t>
      </w:r>
      <w:r w:rsidR="00461548">
        <w:rPr>
          <w:rFonts w:hint="eastAsia"/>
        </w:rPr>
        <w:t>研究生</w:t>
      </w:r>
      <w:r>
        <w:rPr>
          <w:rFonts w:hint="eastAsia"/>
        </w:rPr>
        <w:t>教材编者，具体信息如下：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91EB6" w14:paraId="7F3E3EF2" w14:textId="77777777">
        <w:tc>
          <w:tcPr>
            <w:tcW w:w="2130" w:type="dxa"/>
          </w:tcPr>
          <w:p w14:paraId="05A8885C" w14:textId="77777777" w:rsidR="00B91EB6" w:rsidRDefault="00287918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</w:tcPr>
          <w:p w14:paraId="4D428EB6" w14:textId="77777777" w:rsidR="00B91EB6" w:rsidRDefault="00287918">
            <w:pPr>
              <w:spacing w:line="5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 w14:paraId="79995CE2" w14:textId="77777777" w:rsidR="00B91EB6" w:rsidRDefault="00287918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1" w:type="dxa"/>
          </w:tcPr>
          <w:p w14:paraId="7654047F" w14:textId="77777777" w:rsidR="00B91EB6" w:rsidRDefault="00287918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B91EB6" w14:paraId="788E1D6A" w14:textId="77777777">
        <w:tc>
          <w:tcPr>
            <w:tcW w:w="2130" w:type="dxa"/>
          </w:tcPr>
          <w:p w14:paraId="2BCC6BB4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348CFAA2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1DBBAFA6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003C89BD" w14:textId="77777777" w:rsidR="00B91EB6" w:rsidRDefault="00B91EB6">
            <w:pPr>
              <w:spacing w:line="560" w:lineRule="exact"/>
              <w:jc w:val="center"/>
            </w:pPr>
          </w:p>
        </w:tc>
      </w:tr>
      <w:tr w:rsidR="00B91EB6" w14:paraId="7E139AE9" w14:textId="77777777">
        <w:tc>
          <w:tcPr>
            <w:tcW w:w="2130" w:type="dxa"/>
          </w:tcPr>
          <w:p w14:paraId="6A82DA79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47A17253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6BE43838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653C278B" w14:textId="77777777" w:rsidR="00B91EB6" w:rsidRDefault="00B91EB6">
            <w:pPr>
              <w:spacing w:line="560" w:lineRule="exact"/>
              <w:jc w:val="center"/>
            </w:pPr>
          </w:p>
        </w:tc>
      </w:tr>
      <w:tr w:rsidR="00B91EB6" w14:paraId="10300CDC" w14:textId="77777777">
        <w:tc>
          <w:tcPr>
            <w:tcW w:w="2130" w:type="dxa"/>
          </w:tcPr>
          <w:p w14:paraId="19BA27BA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502C5D21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4D307654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0AA1FC75" w14:textId="77777777" w:rsidR="00B91EB6" w:rsidRDefault="00B91EB6">
            <w:pPr>
              <w:spacing w:line="560" w:lineRule="exact"/>
              <w:jc w:val="center"/>
            </w:pPr>
          </w:p>
        </w:tc>
      </w:tr>
      <w:tr w:rsidR="00B91EB6" w14:paraId="6C8CC207" w14:textId="77777777">
        <w:tc>
          <w:tcPr>
            <w:tcW w:w="2130" w:type="dxa"/>
          </w:tcPr>
          <w:p w14:paraId="535E2606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0627EDB1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3688EDC1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5AA95A32" w14:textId="77777777" w:rsidR="00B91EB6" w:rsidRDefault="00B91EB6">
            <w:pPr>
              <w:spacing w:line="560" w:lineRule="exact"/>
              <w:jc w:val="center"/>
            </w:pPr>
          </w:p>
        </w:tc>
      </w:tr>
      <w:tr w:rsidR="00B91EB6" w14:paraId="119C8629" w14:textId="77777777">
        <w:tc>
          <w:tcPr>
            <w:tcW w:w="2130" w:type="dxa"/>
          </w:tcPr>
          <w:p w14:paraId="55D9A6EA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3E113A92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535A4DD1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36331795" w14:textId="77777777" w:rsidR="00B91EB6" w:rsidRDefault="00B91EB6">
            <w:pPr>
              <w:spacing w:line="560" w:lineRule="exact"/>
              <w:jc w:val="center"/>
            </w:pPr>
          </w:p>
        </w:tc>
      </w:tr>
      <w:tr w:rsidR="00B91EB6" w14:paraId="519D1330" w14:textId="77777777">
        <w:tc>
          <w:tcPr>
            <w:tcW w:w="2130" w:type="dxa"/>
          </w:tcPr>
          <w:p w14:paraId="583A670B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0" w:type="dxa"/>
          </w:tcPr>
          <w:p w14:paraId="20E0AED8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5E93EB6B" w14:textId="77777777" w:rsidR="00B91EB6" w:rsidRDefault="00B91EB6">
            <w:pPr>
              <w:spacing w:line="560" w:lineRule="exact"/>
              <w:jc w:val="center"/>
            </w:pPr>
          </w:p>
        </w:tc>
        <w:tc>
          <w:tcPr>
            <w:tcW w:w="2131" w:type="dxa"/>
          </w:tcPr>
          <w:p w14:paraId="0B2EBAF6" w14:textId="77777777" w:rsidR="00B91EB6" w:rsidRDefault="00B91EB6">
            <w:pPr>
              <w:spacing w:line="560" w:lineRule="exact"/>
              <w:jc w:val="center"/>
            </w:pPr>
          </w:p>
        </w:tc>
      </w:tr>
    </w:tbl>
    <w:p w14:paraId="187921C1" w14:textId="77777777" w:rsidR="00B91EB6" w:rsidRDefault="00287918">
      <w:pPr>
        <w:spacing w:line="560" w:lineRule="exact"/>
        <w:ind w:firstLineChars="200" w:firstLine="640"/>
      </w:pPr>
      <w:r>
        <w:rPr>
          <w:rFonts w:hint="eastAsia"/>
        </w:rPr>
        <w:t>经查，以上人员政治立场坚定，忠诚于党和人民的教育事业，全面贯彻党的教育方针，为人师表，师德高尚，对教育思想和教学方法有重要创新，教学、科研成果突出；在教育领域和全社会享有较高声望，师生群众公认。恪守学术诚信，历史清白，未受过党纪政纪处分，未参加邪教组织。符合教材编写人员基本要求和行为规范。</w:t>
      </w:r>
    </w:p>
    <w:p w14:paraId="232E5AFF" w14:textId="77777777" w:rsidR="00B91EB6" w:rsidRDefault="00B91EB6">
      <w:pPr>
        <w:spacing w:line="560" w:lineRule="exact"/>
        <w:ind w:firstLineChars="200" w:firstLine="640"/>
      </w:pPr>
    </w:p>
    <w:p w14:paraId="5DF4D33B" w14:textId="77777777" w:rsidR="00B91EB6" w:rsidRDefault="00287918">
      <w:pPr>
        <w:spacing w:line="560" w:lineRule="exact"/>
        <w:ind w:firstLineChars="1700" w:firstLine="5440"/>
      </w:pPr>
      <w:r>
        <w:rPr>
          <w:rFonts w:hint="eastAsia"/>
        </w:rPr>
        <w:t>XX</w:t>
      </w:r>
      <w:r>
        <w:rPr>
          <w:rFonts w:hint="eastAsia"/>
        </w:rPr>
        <w:t>学院党委</w:t>
      </w:r>
    </w:p>
    <w:p w14:paraId="13F372DC" w14:textId="77777777" w:rsidR="00B91EB6" w:rsidRDefault="00287918">
      <w:pPr>
        <w:spacing w:line="560" w:lineRule="exact"/>
        <w:ind w:firstLineChars="1600" w:firstLine="5120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699822DD" w14:textId="77777777" w:rsidR="00B91EB6" w:rsidRDefault="00B91EB6">
      <w:pPr>
        <w:spacing w:line="560" w:lineRule="exact"/>
      </w:pPr>
    </w:p>
    <w:sectPr w:rsidR="00B9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F2C2" w14:textId="77777777" w:rsidR="00287918" w:rsidRDefault="00287918" w:rsidP="00461548">
      <w:r>
        <w:separator/>
      </w:r>
    </w:p>
  </w:endnote>
  <w:endnote w:type="continuationSeparator" w:id="0">
    <w:p w14:paraId="6D20B421" w14:textId="77777777" w:rsidR="00287918" w:rsidRDefault="00287918" w:rsidP="0046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CB70" w14:textId="77777777" w:rsidR="00287918" w:rsidRDefault="00287918" w:rsidP="00461548">
      <w:r>
        <w:separator/>
      </w:r>
    </w:p>
  </w:footnote>
  <w:footnote w:type="continuationSeparator" w:id="0">
    <w:p w14:paraId="583ABAB6" w14:textId="77777777" w:rsidR="00287918" w:rsidRDefault="00287918" w:rsidP="00461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5165FB"/>
    <w:rsid w:val="00287918"/>
    <w:rsid w:val="00461548"/>
    <w:rsid w:val="00B91EB6"/>
    <w:rsid w:val="5D9E1549"/>
    <w:rsid w:val="7B5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18D09"/>
  <w15:docId w15:val="{8664E6B4-08D6-429D-9F72-1A124D1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61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1548"/>
    <w:rPr>
      <w:rFonts w:ascii="仿宋_GB2312" w:eastAsia="仿宋_GB2312" w:hAnsi="仿宋_GB2312"/>
      <w:kern w:val="2"/>
      <w:sz w:val="18"/>
      <w:szCs w:val="18"/>
    </w:rPr>
  </w:style>
  <w:style w:type="paragraph" w:styleId="a6">
    <w:name w:val="footer"/>
    <w:basedOn w:val="a"/>
    <w:link w:val="a7"/>
    <w:rsid w:val="00461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1548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钱程</dc:creator>
  <cp:lastModifiedBy>X1</cp:lastModifiedBy>
  <cp:revision>2</cp:revision>
  <dcterms:created xsi:type="dcterms:W3CDTF">2025-07-01T07:32:00Z</dcterms:created>
  <dcterms:modified xsi:type="dcterms:W3CDTF">2025-07-02T06:30:00Z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4B785CE40C0042BE85A78A37C5D01704_11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