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教务处关于开展</w:t>
      </w: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2024</w:t>
      </w:r>
      <w:r>
        <w:rPr>
          <w:rFonts w:hint="eastAsia" w:ascii="华文中宋" w:hAnsi="华文中宋" w:eastAsia="华文中宋" w:cs="华文中宋"/>
          <w:sz w:val="44"/>
          <w:szCs w:val="44"/>
        </w:rPr>
        <w:t>年</w:t>
      </w:r>
      <w:r>
        <w:rPr>
          <w:rFonts w:hint="eastAsia" w:ascii="华文中宋" w:hAnsi="华文中宋" w:eastAsia="华文中宋" w:cs="华文中宋"/>
          <w:sz w:val="44"/>
          <w:szCs w:val="44"/>
        </w:rPr>
        <w:t>北京高校优秀本科实验教学指导教师</w:t>
      </w:r>
      <w:r>
        <w:rPr>
          <w:rFonts w:hint="eastAsia" w:ascii="华文中宋" w:hAnsi="华文中宋" w:eastAsia="华文中宋" w:cs="华文中宋"/>
          <w:sz w:val="44"/>
          <w:szCs w:val="44"/>
        </w:rPr>
        <w:t>评选工作的通知</w:t>
      </w:r>
    </w:p>
    <w:p>
      <w:pPr>
        <w:jc w:val="center"/>
      </w:pPr>
    </w:p>
    <w:p>
      <w:pPr>
        <w:jc w:val="left"/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各相关单位：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根据《北京市教育委员会关于开展</w:t>
      </w:r>
      <w:r>
        <w:rPr>
          <w:rFonts w:hint="eastAsia" w:ascii="仿宋_GB2312" w:eastAsia="仿宋_GB2312"/>
          <w:sz w:val="32"/>
          <w:szCs w:val="32"/>
          <w:lang w:eastAsia="zh-CN"/>
        </w:rPr>
        <w:t>2024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北京高校优秀本科实验教学指导教师</w:t>
      </w:r>
      <w:r>
        <w:rPr>
          <w:rFonts w:ascii="仿宋_GB2312" w:eastAsia="仿宋_GB2312"/>
          <w:sz w:val="32"/>
          <w:szCs w:val="32"/>
        </w:rPr>
        <w:t>评选工作的通知</w:t>
      </w:r>
      <w:r>
        <w:rPr>
          <w:rFonts w:hint="eastAsia" w:ascii="仿宋_GB2312" w:eastAsia="仿宋_GB2312"/>
          <w:sz w:val="32"/>
          <w:szCs w:val="32"/>
        </w:rPr>
        <w:t>》（京教函〔</w:t>
      </w:r>
      <w:r>
        <w:rPr>
          <w:rFonts w:hint="eastAsia" w:ascii="仿宋_GB2312" w:eastAsia="仿宋_GB2312"/>
          <w:sz w:val="32"/>
          <w:szCs w:val="32"/>
          <w:lang w:eastAsia="zh-CN"/>
        </w:rPr>
        <w:t>2024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208</w:t>
      </w:r>
      <w:r>
        <w:rPr>
          <w:rFonts w:hint="eastAsia" w:ascii="仿宋_GB2312" w:eastAsia="仿宋_GB2312"/>
          <w:sz w:val="32"/>
          <w:szCs w:val="32"/>
        </w:rPr>
        <w:t>号）要求，教务处将开展我校评选推荐工作。现将有关事项通知如下：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一、评选范围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负责</w:t>
      </w:r>
      <w:r>
        <w:rPr>
          <w:rFonts w:hint="eastAsia" w:ascii="仿宋_GB2312" w:eastAsia="仿宋_GB2312"/>
          <w:sz w:val="32"/>
          <w:szCs w:val="32"/>
        </w:rPr>
        <w:t>本科实验教学指导工作的专职实验技术人员。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二、评选条件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(一)政治立场坚定，忠于党和人民的教育事业，坚持立德树人，弘扬社会主义核心价值观。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(二)具有先进的教学理念，坚持践行学生中心，教学内容安排合理，遵循教育规律和人才成长规律，符合时代要求，注重学生综合素质和能力培养。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(三)熟悉实验教学岗位工作业务，甘于奉献。原则上应具有5年及以上实验教学岗位任职年限，优先支持长期从事一线实验教学指导的实验技术人员。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(四)能够创新性地组织开展实验教学，设计创新性实验、指导学生实验的效果好，具有科学性、创新性、专业性、时效性、针对性。潜心指导学生开展创新实践和学科竞赛活动，育人效果显著。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(五)积极参与实验室、实验教学资源建设，持续推进实验室的开放共享，并取得良好效果。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三、申报评选方式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根据上述评选条件，我校推荐</w:t>
      </w:r>
      <w:r>
        <w:rPr>
          <w:rFonts w:ascii="仿宋_GB2312" w:eastAsia="仿宋_GB2312"/>
          <w:sz w:val="32"/>
          <w:szCs w:val="32"/>
        </w:rPr>
        <w:t>1位“北京高校优秀本科实验教学指导教师”候选人，经学校遴选并公示后向市教委推荐。市教委将组织专家对候选人进行评选，经市教委审定后正式公布结果。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四、申报要求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请各相关单位组织本单位有意申报的</w:t>
      </w:r>
      <w:r>
        <w:rPr>
          <w:rFonts w:ascii="仿宋_GB2312" w:eastAsia="仿宋_GB2312"/>
          <w:sz w:val="32"/>
          <w:szCs w:val="32"/>
        </w:rPr>
        <w:t>指导教师</w:t>
      </w:r>
      <w:r>
        <w:rPr>
          <w:rFonts w:hint="eastAsia" w:ascii="仿宋_GB2312" w:eastAsia="仿宋_GB2312"/>
          <w:sz w:val="32"/>
          <w:szCs w:val="32"/>
        </w:rPr>
        <w:t>填报《北京高校优秀本科实验教学指导教师申报书》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模板</w:t>
      </w:r>
      <w:r>
        <w:rPr>
          <w:rFonts w:ascii="仿宋_GB2312" w:eastAsia="仿宋_GB2312"/>
          <w:sz w:val="32"/>
          <w:szCs w:val="32"/>
        </w:rPr>
        <w:t>)，并</w:t>
      </w:r>
      <w:r>
        <w:rPr>
          <w:rFonts w:hint="eastAsia" w:ascii="仿宋_GB2312" w:eastAsia="仿宋_GB2312"/>
          <w:sz w:val="32"/>
          <w:szCs w:val="32"/>
        </w:rPr>
        <w:t>向教务处推荐1位候选人，且</w:t>
      </w:r>
      <w:r>
        <w:rPr>
          <w:rFonts w:ascii="仿宋_GB2312" w:eastAsia="仿宋_GB2312"/>
          <w:sz w:val="32"/>
          <w:szCs w:val="32"/>
        </w:rPr>
        <w:t>于</w:t>
      </w:r>
      <w:r>
        <w:rPr>
          <w:rFonts w:hint="eastAsia" w:ascii="仿宋_GB2312" w:eastAsia="仿宋_GB2312"/>
          <w:sz w:val="32"/>
          <w:szCs w:val="32"/>
          <w:lang w:eastAsia="zh-CN"/>
        </w:rPr>
        <w:t>2024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下班</w:t>
      </w:r>
      <w:r>
        <w:rPr>
          <w:rFonts w:ascii="仿宋_GB2312" w:eastAsia="仿宋_GB2312"/>
          <w:sz w:val="32"/>
          <w:szCs w:val="32"/>
        </w:rPr>
        <w:t>前将</w:t>
      </w:r>
      <w:r>
        <w:rPr>
          <w:rFonts w:hint="eastAsia" w:ascii="仿宋_GB2312" w:eastAsia="仿宋_GB2312"/>
          <w:sz w:val="32"/>
          <w:szCs w:val="32"/>
        </w:rPr>
        <w:t>候选人申报</w:t>
      </w:r>
      <w:r>
        <w:rPr>
          <w:rFonts w:ascii="仿宋_GB2312" w:eastAsia="仿宋_GB2312"/>
          <w:sz w:val="32"/>
          <w:szCs w:val="32"/>
        </w:rPr>
        <w:t>材料</w:t>
      </w:r>
      <w:r>
        <w:rPr>
          <w:rFonts w:hint="eastAsia" w:ascii="仿宋_GB2312" w:eastAsia="仿宋_GB2312"/>
          <w:sz w:val="32"/>
          <w:szCs w:val="32"/>
        </w:rPr>
        <w:t>的纸质版送至博纳楼1</w:t>
      </w:r>
      <w:r>
        <w:rPr>
          <w:rFonts w:ascii="仿宋_GB2312" w:eastAsia="仿宋_GB2312"/>
          <w:sz w:val="32"/>
          <w:szCs w:val="32"/>
        </w:rPr>
        <w:t>36</w:t>
      </w:r>
      <w:r>
        <w:rPr>
          <w:rFonts w:hint="eastAsia" w:ascii="仿宋_GB2312" w:eastAsia="仿宋_GB2312"/>
          <w:sz w:val="32"/>
          <w:szCs w:val="32"/>
        </w:rPr>
        <w:t>室，电子版（word版本）发送至jyk@cueb.edu.cn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联系人：欧老师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电话：8</w:t>
      </w:r>
      <w:r>
        <w:rPr>
          <w:rFonts w:ascii="仿宋_GB2312" w:eastAsia="仿宋_GB2312"/>
          <w:sz w:val="32"/>
          <w:szCs w:val="32"/>
        </w:rPr>
        <w:t>3952221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附件：北京高校优秀本科实验教学指导教师申报书（模板）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ind w:firstLine="7795" w:firstLineChars="2436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教务处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力量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5NTFkZDcyNDZjMTVhMWY3ZTdmY2VlYjZjOTdiNTUifQ=="/>
  </w:docVars>
  <w:rsids>
    <w:rsidRoot w:val="000D4452"/>
    <w:rsid w:val="000D4452"/>
    <w:rsid w:val="000E6E74"/>
    <w:rsid w:val="00186F3E"/>
    <w:rsid w:val="001B1FF0"/>
    <w:rsid w:val="00253061"/>
    <w:rsid w:val="00294F66"/>
    <w:rsid w:val="00466B0A"/>
    <w:rsid w:val="00470695"/>
    <w:rsid w:val="00591AB9"/>
    <w:rsid w:val="00660352"/>
    <w:rsid w:val="006C617F"/>
    <w:rsid w:val="00846F2F"/>
    <w:rsid w:val="00AD0F42"/>
    <w:rsid w:val="00B918DC"/>
    <w:rsid w:val="00CD486B"/>
    <w:rsid w:val="00D6329F"/>
    <w:rsid w:val="00F752BE"/>
    <w:rsid w:val="00FD3B7F"/>
    <w:rsid w:val="18E90CD1"/>
    <w:rsid w:val="6DB00E73"/>
    <w:rsid w:val="6F82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658</Characters>
  <Lines>5</Lines>
  <Paragraphs>1</Paragraphs>
  <TotalTime>19</TotalTime>
  <ScaleCrop>false</ScaleCrop>
  <LinksUpToDate>false</LinksUpToDate>
  <CharactersWithSpaces>772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2023-04-26T00:52:00Z</dcterms:created>
  <dc:creator>Detongson Alexander</dc:creator>
  <cp:lastModifiedBy>Ω</cp:lastModifiedBy>
  <cp:lastPrinted>2023-04-26T02:22:00Z</cp:lastPrinted>
  <dcterms:modified xsi:type="dcterms:W3CDTF">2024-06-11T07:05:13Z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A14FDF3344834B8785395E2E0F2A8DB3_12</vt:lpwstr>
  </property>
</Properties>
</file>