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6E" w:rsidRDefault="00190B6E" w:rsidP="00190B6E">
      <w:pPr>
        <w:widowControl/>
        <w:shd w:val="clear" w:color="auto" w:fill="FFFFFF"/>
        <w:spacing w:after="360"/>
        <w:jc w:val="left"/>
        <w:outlineLvl w:val="1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190B6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附件1：</w:t>
      </w:r>
    </w:p>
    <w:p w:rsidR="00D307A5" w:rsidRDefault="00772381" w:rsidP="00D307A5">
      <w:pPr>
        <w:widowControl/>
        <w:shd w:val="clear" w:color="auto" w:fill="FFFFFF"/>
        <w:spacing w:after="150"/>
        <w:jc w:val="center"/>
        <w:outlineLvl w:val="1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77238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人事处、教师工作部转发关于第</w:t>
      </w:r>
      <w:r w:rsidRPr="0077238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77</w:t>
      </w:r>
      <w:r w:rsidRPr="0077238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期北京市高等学校教师岗前培训班报名的通知</w:t>
      </w:r>
      <w:r w:rsidR="00D307A5"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（更新版）</w:t>
      </w:r>
    </w:p>
    <w:p w:rsidR="00772381" w:rsidRPr="00D307A5" w:rsidRDefault="00772381" w:rsidP="00D307A5">
      <w:pPr>
        <w:widowControl/>
        <w:shd w:val="clear" w:color="auto" w:fill="FFFFFF"/>
        <w:spacing w:after="150"/>
        <w:outlineLvl w:val="1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学校各有关单位：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根据教人司[1998]34号文件的精神，北京市高等学校师资培训中心将于2019年3月至2019年7月举办第77期北京市高等学校教师岗前培训，现将具体事宜通知如下：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一、培训对象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1994年1月1日以后进入高校任教但尚未取得《高等学校教师岗前培训合格证书》的北京地区各高等院校的在岗教师。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二、培训内容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高等教育学、高等教育心理学、高等教育法规概论、高等学校教师职业道德修养和大学教学技能，共五门课程。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三、培训课程免修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按《北京市高等学校教师岗前培训课程免修办理方法》（暂行）办理（附件</w:t>
      </w:r>
      <w:r w:rsidR="00A312E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</w:t>
      </w: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）。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四、培训安排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授课方式：网络授课和面授课。总学时：136学时。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各门课程教学安排及学时见附件</w:t>
      </w:r>
      <w:r w:rsidR="00A312E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3</w:t>
      </w: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五、收费标准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1.培训费：360元/人（人事处统一支付）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2.考</w:t>
      </w:r>
      <w:proofErr w:type="gramStart"/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务</w:t>
      </w:r>
      <w:proofErr w:type="gramEnd"/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、证书费:75元/人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3.教材费:138元/套（自愿购买，付款方式为个人支付，报名系统中可选择“网上支付并邮寄”（快递费到付）。 预报</w:t>
      </w:r>
      <w:proofErr w:type="gramStart"/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名阶段</w:t>
      </w:r>
      <w:proofErr w:type="gramEnd"/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未购买教材的学员，可于报名现场确认结束后按照《学员手册》相关说明自行购买。）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其中：高等教育学35元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高等教育心理学35元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高等教育法规概论34元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高等学校教师职业道德修养34元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总计573元/人。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六、报名安排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（一）个人网上预报名</w:t>
      </w:r>
    </w:p>
    <w:p w:rsidR="00772381" w:rsidRPr="00FC6B25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b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1.</w:t>
      </w:r>
      <w:bookmarkStart w:id="0" w:name="_GoBack"/>
      <w:r w:rsidRPr="00FC6B25">
        <w:rPr>
          <w:rFonts w:ascii="宋体" w:eastAsia="宋体" w:hAnsi="宋体" w:cs="Arial" w:hint="eastAsia"/>
          <w:b/>
          <w:color w:val="000000"/>
          <w:kern w:val="0"/>
          <w:sz w:val="27"/>
          <w:szCs w:val="27"/>
        </w:rPr>
        <w:t>时间：2019年3月</w:t>
      </w:r>
      <w:r w:rsidR="00D307A5" w:rsidRPr="00FC6B25">
        <w:rPr>
          <w:rFonts w:ascii="宋体" w:eastAsia="宋体" w:hAnsi="宋体" w:cs="Arial" w:hint="eastAsia"/>
          <w:b/>
          <w:color w:val="000000"/>
          <w:kern w:val="0"/>
          <w:sz w:val="27"/>
          <w:szCs w:val="27"/>
        </w:rPr>
        <w:t>20</w:t>
      </w:r>
      <w:r w:rsidRPr="00FC6B25">
        <w:rPr>
          <w:rFonts w:ascii="宋体" w:eastAsia="宋体" w:hAnsi="宋体" w:cs="Arial" w:hint="eastAsia"/>
          <w:b/>
          <w:color w:val="000000"/>
          <w:kern w:val="0"/>
          <w:sz w:val="27"/>
          <w:szCs w:val="27"/>
        </w:rPr>
        <w:t>日上午</w:t>
      </w:r>
      <w:r w:rsidR="00D307A5" w:rsidRPr="00FC6B25">
        <w:rPr>
          <w:rFonts w:ascii="宋体" w:eastAsia="宋体" w:hAnsi="宋体" w:cs="Arial" w:hint="eastAsia"/>
          <w:b/>
          <w:color w:val="000000"/>
          <w:kern w:val="0"/>
          <w:sz w:val="27"/>
          <w:szCs w:val="27"/>
        </w:rPr>
        <w:t>8</w:t>
      </w:r>
      <w:r w:rsidRPr="00FC6B25">
        <w:rPr>
          <w:rFonts w:ascii="宋体" w:eastAsia="宋体" w:hAnsi="宋体" w:cs="Arial" w:hint="eastAsia"/>
          <w:b/>
          <w:color w:val="000000"/>
          <w:kern w:val="0"/>
          <w:sz w:val="27"/>
          <w:szCs w:val="27"/>
        </w:rPr>
        <w:t>:00至3月2</w:t>
      </w:r>
      <w:r w:rsidR="00D307A5" w:rsidRPr="00FC6B25">
        <w:rPr>
          <w:rFonts w:ascii="宋体" w:eastAsia="宋体" w:hAnsi="宋体" w:cs="Arial" w:hint="eastAsia"/>
          <w:b/>
          <w:color w:val="000000"/>
          <w:kern w:val="0"/>
          <w:sz w:val="27"/>
          <w:szCs w:val="27"/>
        </w:rPr>
        <w:t>2</w:t>
      </w:r>
      <w:r w:rsidRPr="00FC6B25">
        <w:rPr>
          <w:rFonts w:ascii="宋体" w:eastAsia="宋体" w:hAnsi="宋体" w:cs="Arial" w:hint="eastAsia"/>
          <w:b/>
          <w:color w:val="000000"/>
          <w:kern w:val="0"/>
          <w:sz w:val="27"/>
          <w:szCs w:val="27"/>
        </w:rPr>
        <w:t>日下午18:00</w:t>
      </w:r>
    </w:p>
    <w:bookmarkEnd w:id="0"/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2.新学员需提前注册。网址：http://gaoshi.cnu.edu.cn。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3.预报名时填写完整信息。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4.须按要求上传学员1寸近期白底免冠证件照片（正规照相馆拍摄，切忌生活照，大头贴，手机照等非证件照。）上传照片用于制作岗前培训合格证，若规格不符，后果自负。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5.教学地点：首都师范大学（除学校特殊说明外）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6.期数：077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7.技术支持电话：400-610-7808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注意：请参加培训的老师在预报名时自行选择班级，各班名额有限，先报先得。在规定报名时间内，若名额已满，则下期再报名。集体报名确认后，由学员自行登录系统，在“个人信息”里的“已参加的培训”中打印学员证。培训的学员在面授课携带学员证签到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（二）现场确认</w:t>
      </w:r>
    </w:p>
    <w:p w:rsidR="00772381" w:rsidRPr="00FC6B25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b/>
          <w:color w:val="000000"/>
          <w:kern w:val="0"/>
          <w:sz w:val="24"/>
          <w:szCs w:val="24"/>
        </w:rPr>
      </w:pPr>
      <w:r w:rsidRPr="00FC6B25">
        <w:rPr>
          <w:rFonts w:ascii="宋体" w:eastAsia="宋体" w:hAnsi="宋体" w:cs="Arial" w:hint="eastAsia"/>
          <w:b/>
          <w:color w:val="000000"/>
          <w:kern w:val="0"/>
          <w:sz w:val="27"/>
          <w:szCs w:val="27"/>
        </w:rPr>
        <w:t>携带相关费用、身份证复印件、学员网上报名打印页、申请课程免修学员所需提供的免修材料（毕业证、学位证原件和复印件，符合要求的成绩单复印件），于3月25日9:30前到人事处办理报名手续。校本部：博纳楼316室。</w:t>
      </w:r>
    </w:p>
    <w:p w:rsidR="00772381" w:rsidRPr="00772381" w:rsidRDefault="00772381" w:rsidP="00772381">
      <w:pPr>
        <w:widowControl/>
        <w:shd w:val="clear" w:color="auto" w:fill="FFFFFF"/>
        <w:spacing w:after="240"/>
        <w:ind w:firstLine="48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咨询电话:83952030</w:t>
      </w:r>
      <w:r w:rsidR="00A312E0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  </w:t>
      </w:r>
      <w:r w:rsidRPr="0077238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朱老师</w:t>
      </w:r>
    </w:p>
    <w:p w:rsidR="003A5151" w:rsidRPr="00772381" w:rsidRDefault="003A5151"/>
    <w:sectPr w:rsidR="003A5151" w:rsidRPr="0077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AE" w:rsidRDefault="00D563AE" w:rsidP="002D12ED">
      <w:r>
        <w:separator/>
      </w:r>
    </w:p>
  </w:endnote>
  <w:endnote w:type="continuationSeparator" w:id="0">
    <w:p w:rsidR="00D563AE" w:rsidRDefault="00D563AE" w:rsidP="002D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AE" w:rsidRDefault="00D563AE" w:rsidP="002D12ED">
      <w:r>
        <w:separator/>
      </w:r>
    </w:p>
  </w:footnote>
  <w:footnote w:type="continuationSeparator" w:id="0">
    <w:p w:rsidR="00D563AE" w:rsidRDefault="00D563AE" w:rsidP="002D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ABE"/>
    <w:multiLevelType w:val="multilevel"/>
    <w:tmpl w:val="3714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81"/>
    <w:rsid w:val="00037C98"/>
    <w:rsid w:val="000B7BB1"/>
    <w:rsid w:val="00190B6E"/>
    <w:rsid w:val="002D12ED"/>
    <w:rsid w:val="003A5151"/>
    <w:rsid w:val="0065457D"/>
    <w:rsid w:val="00772381"/>
    <w:rsid w:val="00A312E0"/>
    <w:rsid w:val="00D307A5"/>
    <w:rsid w:val="00D563AE"/>
    <w:rsid w:val="00F868F3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68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868F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868F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F868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68F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868F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868F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868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F868F3"/>
    <w:rPr>
      <w:i/>
      <w:iCs/>
    </w:rPr>
  </w:style>
  <w:style w:type="paragraph" w:styleId="a4">
    <w:name w:val="List Paragraph"/>
    <w:basedOn w:val="a"/>
    <w:uiPriority w:val="34"/>
    <w:qFormat/>
    <w:rsid w:val="00F868F3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F868F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2D1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D12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D1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D1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68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868F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868F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F868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68F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868F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868F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868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F868F3"/>
    <w:rPr>
      <w:i/>
      <w:iCs/>
    </w:rPr>
  </w:style>
  <w:style w:type="paragraph" w:styleId="a4">
    <w:name w:val="List Paragraph"/>
    <w:basedOn w:val="a"/>
    <w:uiPriority w:val="34"/>
    <w:qFormat/>
    <w:rsid w:val="00F868F3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F868F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2D1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D12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D1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D1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831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</cp:lastModifiedBy>
  <cp:revision>8</cp:revision>
  <dcterms:created xsi:type="dcterms:W3CDTF">2019-03-14T09:00:00Z</dcterms:created>
  <dcterms:modified xsi:type="dcterms:W3CDTF">2019-03-15T06:17:00Z</dcterms:modified>
</cp:coreProperties>
</file>