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B7" w:rsidRDefault="00B206C8">
      <w:pPr>
        <w:spacing w:line="600" w:lineRule="exact"/>
        <w:jc w:val="left"/>
        <w:rPr>
          <w:rFonts w:ascii="黑体" w:eastAsia="黑体" w:hAnsi="黑体"/>
          <w:b/>
          <w:color w:val="000000"/>
          <w:sz w:val="32"/>
          <w:szCs w:val="32"/>
        </w:rPr>
      </w:pPr>
      <w:bookmarkStart w:id="0" w:name="_GoBack"/>
      <w:bookmarkEnd w:id="0"/>
      <w:r>
        <w:rPr>
          <w:rFonts w:ascii="黑体" w:eastAsia="黑体" w:hAnsi="黑体" w:hint="eastAsia"/>
          <w:b/>
          <w:color w:val="000000"/>
          <w:sz w:val="32"/>
          <w:szCs w:val="32"/>
        </w:rPr>
        <w:t>附件</w:t>
      </w:r>
    </w:p>
    <w:p w:rsidR="004A68B7" w:rsidRDefault="00B206C8">
      <w:pPr>
        <w:spacing w:line="600" w:lineRule="exact"/>
        <w:jc w:val="center"/>
        <w:rPr>
          <w:rFonts w:ascii="方正小标宋简体" w:eastAsia="方正小标宋简体" w:hAnsi="宋体"/>
          <w:b/>
          <w:color w:val="000000"/>
          <w:sz w:val="44"/>
          <w:szCs w:val="44"/>
        </w:rPr>
      </w:pPr>
      <w:r>
        <w:rPr>
          <w:rFonts w:ascii="方正小标宋简体" w:eastAsia="方正小标宋简体" w:hAnsi="宋体" w:hint="eastAsia"/>
          <w:b/>
          <w:color w:val="000000"/>
          <w:sz w:val="44"/>
          <w:szCs w:val="44"/>
        </w:rPr>
        <w:t>北京高等学校本科教学质量状态核心数据采集表</w:t>
      </w:r>
    </w:p>
    <w:p w:rsidR="004A68B7" w:rsidRDefault="00B206C8">
      <w:pPr>
        <w:spacing w:line="600" w:lineRule="exact"/>
        <w:jc w:val="center"/>
        <w:rPr>
          <w:rFonts w:ascii="楷体_GB2312" w:eastAsia="楷体_GB2312" w:hAnsi="宋体"/>
          <w:b/>
          <w:color w:val="000000"/>
          <w:sz w:val="28"/>
          <w:szCs w:val="28"/>
        </w:rPr>
      </w:pPr>
      <w:r>
        <w:rPr>
          <w:rFonts w:ascii="楷体_GB2312" w:eastAsia="楷体_GB2312" w:hAnsi="宋体" w:hint="eastAsia"/>
          <w:b/>
          <w:color w:val="000000"/>
          <w:sz w:val="28"/>
          <w:szCs w:val="28"/>
        </w:rPr>
        <w:t>(2015)</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1.</w:t>
      </w:r>
      <w:r>
        <w:rPr>
          <w:rFonts w:ascii="楷体_GB2312" w:eastAsia="楷体_GB2312" w:hAnsi="宋体" w:hint="eastAsia"/>
          <w:color w:val="000000"/>
          <w:sz w:val="18"/>
          <w:szCs w:val="18"/>
        </w:rPr>
        <w:t>统计时点：数据指标统计</w:t>
      </w:r>
      <w:proofErr w:type="gramStart"/>
      <w:r>
        <w:rPr>
          <w:rFonts w:ascii="楷体_GB2312" w:eastAsia="楷体_GB2312" w:hAnsi="宋体" w:hint="eastAsia"/>
          <w:color w:val="000000"/>
          <w:sz w:val="18"/>
          <w:szCs w:val="18"/>
        </w:rPr>
        <w:t>时点除</w:t>
      </w:r>
      <w:proofErr w:type="gramEnd"/>
      <w:r>
        <w:rPr>
          <w:rFonts w:ascii="楷体_GB2312" w:eastAsia="楷体_GB2312" w:hAnsi="宋体" w:hint="eastAsia"/>
          <w:color w:val="000000"/>
          <w:sz w:val="18"/>
          <w:szCs w:val="18"/>
        </w:rPr>
        <w:t>特殊说明外，财务、科研和图书信息按自然年度统计，教学等其他信息均按学年度统计，个别指标按指定的时限或时点统计。</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2.</w:t>
      </w:r>
      <w:r>
        <w:rPr>
          <w:rFonts w:ascii="楷体_GB2312" w:eastAsia="楷体_GB2312" w:hAnsi="宋体" w:hint="eastAsia"/>
          <w:color w:val="000000"/>
          <w:sz w:val="18"/>
          <w:szCs w:val="18"/>
        </w:rPr>
        <w:t>学年：指</w:t>
      </w:r>
      <w:r>
        <w:rPr>
          <w:rFonts w:ascii="楷体_GB2312" w:eastAsia="楷体_GB2312" w:hAnsi="宋体" w:hint="eastAsia"/>
          <w:color w:val="000000"/>
          <w:sz w:val="18"/>
          <w:szCs w:val="18"/>
        </w:rPr>
        <w:t>2014-2015</w:t>
      </w:r>
      <w:r>
        <w:rPr>
          <w:rFonts w:ascii="楷体_GB2312" w:eastAsia="楷体_GB2312" w:hAnsi="宋体" w:hint="eastAsia"/>
          <w:color w:val="000000"/>
          <w:sz w:val="18"/>
          <w:szCs w:val="18"/>
        </w:rPr>
        <w:t>教育年度，即从</w:t>
      </w:r>
      <w:r>
        <w:rPr>
          <w:rFonts w:ascii="楷体_GB2312" w:eastAsia="楷体_GB2312" w:hAnsi="宋体" w:hint="eastAsia"/>
          <w:color w:val="000000"/>
          <w:sz w:val="18"/>
          <w:szCs w:val="18"/>
        </w:rPr>
        <w:t>2014</w:t>
      </w:r>
      <w:r>
        <w:rPr>
          <w:rFonts w:ascii="楷体_GB2312" w:eastAsia="楷体_GB2312" w:hAnsi="宋体" w:hint="eastAsia"/>
          <w:color w:val="000000"/>
          <w:sz w:val="18"/>
          <w:szCs w:val="18"/>
        </w:rPr>
        <w:t>年</w:t>
      </w:r>
      <w:r>
        <w:rPr>
          <w:rFonts w:ascii="楷体_GB2312" w:eastAsia="楷体_GB2312" w:hAnsi="宋体" w:hint="eastAsia"/>
          <w:color w:val="000000"/>
          <w:sz w:val="18"/>
          <w:szCs w:val="18"/>
        </w:rPr>
        <w:t>9</w:t>
      </w:r>
      <w:r>
        <w:rPr>
          <w:rFonts w:ascii="楷体_GB2312" w:eastAsia="楷体_GB2312" w:hAnsi="宋体" w:hint="eastAsia"/>
          <w:color w:val="000000"/>
          <w:sz w:val="18"/>
          <w:szCs w:val="18"/>
        </w:rPr>
        <w:t>月</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日到</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年</w:t>
      </w:r>
      <w:r>
        <w:rPr>
          <w:rFonts w:ascii="楷体_GB2312" w:eastAsia="楷体_GB2312" w:hAnsi="宋体" w:hint="eastAsia"/>
          <w:color w:val="000000"/>
          <w:sz w:val="18"/>
          <w:szCs w:val="18"/>
        </w:rPr>
        <w:t>8</w:t>
      </w:r>
      <w:r>
        <w:rPr>
          <w:rFonts w:ascii="楷体_GB2312" w:eastAsia="楷体_GB2312" w:hAnsi="宋体" w:hint="eastAsia"/>
          <w:color w:val="000000"/>
          <w:sz w:val="18"/>
          <w:szCs w:val="18"/>
        </w:rPr>
        <w:t>月</w:t>
      </w:r>
      <w:r>
        <w:rPr>
          <w:rFonts w:ascii="楷体_GB2312" w:eastAsia="楷体_GB2312" w:hAnsi="宋体" w:hint="eastAsia"/>
          <w:color w:val="000000"/>
          <w:sz w:val="18"/>
          <w:szCs w:val="18"/>
        </w:rPr>
        <w:t>31</w:t>
      </w:r>
      <w:r>
        <w:rPr>
          <w:rFonts w:ascii="楷体_GB2312" w:eastAsia="楷体_GB2312" w:hAnsi="宋体" w:hint="eastAsia"/>
          <w:color w:val="000000"/>
          <w:sz w:val="18"/>
          <w:szCs w:val="18"/>
        </w:rPr>
        <w:t>日。</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3.</w:t>
      </w:r>
      <w:r>
        <w:rPr>
          <w:rFonts w:ascii="楷体_GB2312" w:eastAsia="楷体_GB2312" w:hAnsi="宋体" w:hint="eastAsia"/>
          <w:color w:val="000000"/>
          <w:sz w:val="18"/>
          <w:szCs w:val="18"/>
        </w:rPr>
        <w:t>自然年：指公元年度，即从</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年</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月</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日至</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年</w:t>
      </w:r>
      <w:r>
        <w:rPr>
          <w:rFonts w:ascii="楷体_GB2312" w:eastAsia="楷体_GB2312" w:hAnsi="宋体" w:hint="eastAsia"/>
          <w:color w:val="000000"/>
          <w:sz w:val="18"/>
          <w:szCs w:val="18"/>
        </w:rPr>
        <w:t>12</w:t>
      </w:r>
      <w:r>
        <w:rPr>
          <w:rFonts w:ascii="楷体_GB2312" w:eastAsia="楷体_GB2312" w:hAnsi="宋体" w:hint="eastAsia"/>
          <w:color w:val="000000"/>
          <w:sz w:val="18"/>
          <w:szCs w:val="18"/>
        </w:rPr>
        <w:t>月</w:t>
      </w:r>
      <w:r>
        <w:rPr>
          <w:rFonts w:ascii="楷体_GB2312" w:eastAsia="楷体_GB2312" w:hAnsi="宋体" w:hint="eastAsia"/>
          <w:color w:val="000000"/>
          <w:sz w:val="18"/>
          <w:szCs w:val="18"/>
        </w:rPr>
        <w:t>31</w:t>
      </w:r>
      <w:r>
        <w:rPr>
          <w:rFonts w:ascii="楷体_GB2312" w:eastAsia="楷体_GB2312" w:hAnsi="宋体" w:hint="eastAsia"/>
          <w:color w:val="000000"/>
          <w:sz w:val="18"/>
          <w:szCs w:val="18"/>
        </w:rPr>
        <w:t>日。</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4.</w:t>
      </w:r>
      <w:r>
        <w:rPr>
          <w:rFonts w:ascii="楷体_GB2312" w:eastAsia="楷体_GB2312" w:hAnsi="宋体" w:hint="eastAsia"/>
          <w:color w:val="000000"/>
          <w:sz w:val="18"/>
          <w:szCs w:val="18"/>
        </w:rPr>
        <w:t>数据的计算方法参照《教育部关于印发</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普通高等学校基本办学条件指标</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试行</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的通知》（教发〔</w:t>
      </w:r>
      <w:r>
        <w:rPr>
          <w:rFonts w:ascii="楷体_GB2312" w:eastAsia="楷体_GB2312" w:hAnsi="宋体" w:hint="eastAsia"/>
          <w:color w:val="000000"/>
          <w:sz w:val="18"/>
          <w:szCs w:val="18"/>
        </w:rPr>
        <w:t>2004</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2</w:t>
      </w:r>
      <w:r>
        <w:rPr>
          <w:rFonts w:ascii="楷体_GB2312" w:eastAsia="楷体_GB2312" w:hAnsi="宋体" w:hint="eastAsia"/>
          <w:color w:val="000000"/>
          <w:sz w:val="18"/>
          <w:szCs w:val="18"/>
        </w:rPr>
        <w:t>号）文件。</w:t>
      </w:r>
    </w:p>
    <w:p w:rsidR="004A68B7" w:rsidRDefault="004A68B7">
      <w:pPr>
        <w:rPr>
          <w:rFonts w:ascii="楷体_GB2312" w:eastAsia="楷体_GB2312"/>
          <w:b/>
          <w:color w:val="000000"/>
          <w:sz w:val="24"/>
        </w:rPr>
      </w:pPr>
    </w:p>
    <w:p w:rsidR="004A68B7" w:rsidRDefault="00B206C8">
      <w:pPr>
        <w:rPr>
          <w:rFonts w:ascii="楷体_GB2312" w:eastAsia="楷体_GB2312"/>
          <w:b/>
          <w:color w:val="000000"/>
          <w:sz w:val="24"/>
        </w:rPr>
      </w:pPr>
      <w:r>
        <w:rPr>
          <w:rFonts w:ascii="楷体_GB2312" w:eastAsia="楷体_GB2312" w:hint="eastAsia"/>
          <w:b/>
          <w:color w:val="000000"/>
          <w:sz w:val="24"/>
        </w:rPr>
        <w:t>表Ⅰ</w:t>
      </w:r>
      <w:r>
        <w:rPr>
          <w:rFonts w:ascii="楷体_GB2312" w:eastAsia="楷体_GB2312" w:hint="eastAsia"/>
          <w:b/>
          <w:color w:val="000000"/>
          <w:sz w:val="24"/>
        </w:rPr>
        <w:t xml:space="preserve"> </w:t>
      </w:r>
      <w:r>
        <w:rPr>
          <w:rFonts w:ascii="楷体_GB2312" w:eastAsia="楷体_GB2312" w:hint="eastAsia"/>
          <w:b/>
          <w:color w:val="000000"/>
          <w:sz w:val="24"/>
        </w:rPr>
        <w:t>学校基本情况</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899"/>
        <w:gridCol w:w="956"/>
        <w:gridCol w:w="302"/>
        <w:gridCol w:w="630"/>
        <w:gridCol w:w="930"/>
        <w:gridCol w:w="929"/>
        <w:gridCol w:w="153"/>
        <w:gridCol w:w="603"/>
        <w:gridCol w:w="1075"/>
        <w:gridCol w:w="23"/>
        <w:gridCol w:w="1417"/>
        <w:gridCol w:w="1625"/>
        <w:gridCol w:w="1620"/>
        <w:gridCol w:w="1467"/>
      </w:tblGrid>
      <w:tr w:rsidR="004A68B7">
        <w:trPr>
          <w:trHeight w:val="306"/>
        </w:trPr>
        <w:tc>
          <w:tcPr>
            <w:tcW w:w="1546" w:type="dxa"/>
          </w:tcPr>
          <w:p w:rsidR="004A68B7" w:rsidRDefault="004A68B7">
            <w:pPr>
              <w:rPr>
                <w:rFonts w:ascii="楷体_GB2312" w:eastAsia="楷体_GB2312" w:hAnsi="华文楷体"/>
                <w:b/>
                <w:color w:val="000000"/>
                <w:sz w:val="18"/>
              </w:rPr>
            </w:pPr>
          </w:p>
        </w:tc>
        <w:tc>
          <w:tcPr>
            <w:tcW w:w="4646" w:type="dxa"/>
            <w:gridSpan w:val="6"/>
          </w:tcPr>
          <w:p w:rsidR="004A68B7" w:rsidRDefault="00B206C8">
            <w:pPr>
              <w:jc w:val="center"/>
              <w:rPr>
                <w:rFonts w:ascii="楷体_GB2312" w:eastAsia="楷体_GB2312" w:hAnsi="华文楷体"/>
                <w:b/>
                <w:color w:val="000000"/>
              </w:rPr>
            </w:pPr>
            <w:r>
              <w:rPr>
                <w:rFonts w:ascii="楷体_GB2312" w:eastAsia="楷体_GB2312" w:hAnsi="华文楷体" w:hint="eastAsia"/>
                <w:b/>
                <w:color w:val="000000"/>
                <w:shd w:val="pct10" w:color="auto" w:fill="FFFFFF"/>
              </w:rPr>
              <w:t>1.</w:t>
            </w:r>
            <w:r>
              <w:rPr>
                <w:rFonts w:ascii="楷体_GB2312" w:eastAsia="楷体_GB2312" w:hAnsi="华文楷体" w:hint="eastAsia"/>
                <w:b/>
                <w:color w:val="000000"/>
                <w:shd w:val="pct10" w:color="auto" w:fill="FFFFFF"/>
              </w:rPr>
              <w:t>学校名称</w:t>
            </w:r>
          </w:p>
        </w:tc>
        <w:tc>
          <w:tcPr>
            <w:tcW w:w="4896" w:type="dxa"/>
            <w:gridSpan w:val="6"/>
          </w:tcPr>
          <w:p w:rsidR="004A68B7" w:rsidRDefault="00B206C8">
            <w:pPr>
              <w:jc w:val="center"/>
              <w:rPr>
                <w:rFonts w:ascii="楷体_GB2312" w:eastAsia="楷体_GB2312" w:hAnsi="华文楷体"/>
                <w:b/>
                <w:color w:val="000000"/>
              </w:rPr>
            </w:pPr>
            <w:r>
              <w:rPr>
                <w:rFonts w:ascii="楷体_GB2312" w:eastAsia="楷体_GB2312" w:hAnsi="华文楷体" w:hint="eastAsia"/>
                <w:b/>
                <w:color w:val="000000"/>
                <w:shd w:val="pct10" w:color="auto" w:fill="FFFFFF"/>
              </w:rPr>
              <w:t>2.</w:t>
            </w:r>
            <w:r>
              <w:rPr>
                <w:rFonts w:ascii="楷体_GB2312" w:eastAsia="楷体_GB2312" w:hAnsi="华文楷体" w:hint="eastAsia"/>
                <w:b/>
                <w:color w:val="000000"/>
                <w:shd w:val="pct10" w:color="auto" w:fill="FFFFFF"/>
              </w:rPr>
              <w:t>学校英文名称</w:t>
            </w:r>
          </w:p>
        </w:tc>
        <w:tc>
          <w:tcPr>
            <w:tcW w:w="3087" w:type="dxa"/>
            <w:gridSpan w:val="2"/>
            <w:vMerge w:val="restart"/>
            <w:vAlign w:val="center"/>
          </w:tcPr>
          <w:p w:rsidR="004A68B7" w:rsidRDefault="00B206C8">
            <w:pPr>
              <w:jc w:val="center"/>
              <w:rPr>
                <w:rFonts w:ascii="楷体_GB2312" w:eastAsia="楷体_GB2312" w:hAnsi="华文楷体"/>
                <w:b/>
                <w:color w:val="000000"/>
              </w:rPr>
            </w:pPr>
            <w:r>
              <w:rPr>
                <w:rFonts w:ascii="楷体_GB2312" w:eastAsia="楷体_GB2312" w:hAnsi="华文楷体" w:hint="eastAsia"/>
                <w:b/>
                <w:color w:val="000000"/>
                <w:shd w:val="pct10" w:color="auto" w:fill="FFFFFF"/>
              </w:rPr>
              <w:t xml:space="preserve">3. </w:t>
            </w:r>
            <w:r>
              <w:rPr>
                <w:rFonts w:ascii="楷体_GB2312" w:eastAsia="楷体_GB2312" w:hAnsi="华文楷体" w:hint="eastAsia"/>
                <w:b/>
                <w:color w:val="000000"/>
                <w:shd w:val="pct10" w:color="auto" w:fill="FFFFFF"/>
              </w:rPr>
              <w:t>学校名称（章）</w:t>
            </w:r>
          </w:p>
        </w:tc>
      </w:tr>
      <w:tr w:rsidR="004A68B7">
        <w:trPr>
          <w:trHeight w:val="306"/>
        </w:trPr>
        <w:tc>
          <w:tcPr>
            <w:tcW w:w="1546" w:type="dxa"/>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名称</w:t>
            </w:r>
          </w:p>
        </w:tc>
        <w:tc>
          <w:tcPr>
            <w:tcW w:w="4646" w:type="dxa"/>
            <w:gridSpan w:val="6"/>
            <w:tcBorders>
              <w:right w:val="single" w:sz="4" w:space="0" w:color="auto"/>
            </w:tcBorders>
          </w:tcPr>
          <w:p w:rsidR="004A68B7" w:rsidRDefault="004A68B7">
            <w:pPr>
              <w:rPr>
                <w:rFonts w:ascii="楷体_GB2312" w:eastAsia="楷体_GB2312" w:hAnsi="华文楷体"/>
                <w:color w:val="000000"/>
                <w:sz w:val="18"/>
              </w:rPr>
            </w:pPr>
          </w:p>
        </w:tc>
        <w:tc>
          <w:tcPr>
            <w:tcW w:w="4896" w:type="dxa"/>
            <w:gridSpan w:val="6"/>
            <w:vMerge w:val="restart"/>
            <w:tcBorders>
              <w:left w:val="single" w:sz="4" w:space="0" w:color="auto"/>
            </w:tcBorders>
          </w:tcPr>
          <w:p w:rsidR="004A68B7" w:rsidRDefault="004A68B7">
            <w:pPr>
              <w:rPr>
                <w:rFonts w:ascii="楷体_GB2312" w:eastAsia="楷体_GB2312" w:hAnsi="华文楷体"/>
                <w:color w:val="000000"/>
                <w:sz w:val="18"/>
              </w:rPr>
            </w:pPr>
          </w:p>
        </w:tc>
        <w:tc>
          <w:tcPr>
            <w:tcW w:w="3087" w:type="dxa"/>
            <w:gridSpan w:val="2"/>
            <w:vMerge/>
          </w:tcPr>
          <w:p w:rsidR="004A68B7" w:rsidRDefault="004A68B7">
            <w:pPr>
              <w:rPr>
                <w:rFonts w:ascii="楷体_GB2312" w:eastAsia="楷体_GB2312" w:hAnsi="华文楷体"/>
                <w:color w:val="000000"/>
                <w:sz w:val="18"/>
              </w:rPr>
            </w:pPr>
          </w:p>
        </w:tc>
      </w:tr>
      <w:tr w:rsidR="004A68B7">
        <w:trPr>
          <w:trHeight w:val="264"/>
        </w:trPr>
        <w:tc>
          <w:tcPr>
            <w:tcW w:w="1546" w:type="dxa"/>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代码</w:t>
            </w:r>
          </w:p>
        </w:tc>
        <w:tc>
          <w:tcPr>
            <w:tcW w:w="899" w:type="dxa"/>
          </w:tcPr>
          <w:p w:rsidR="004A68B7" w:rsidRDefault="004A68B7">
            <w:pPr>
              <w:rPr>
                <w:rFonts w:ascii="楷体_GB2312" w:eastAsia="楷体_GB2312" w:hAnsi="华文楷体"/>
                <w:color w:val="000000"/>
                <w:sz w:val="18"/>
              </w:rPr>
            </w:pPr>
          </w:p>
        </w:tc>
        <w:tc>
          <w:tcPr>
            <w:tcW w:w="956" w:type="dxa"/>
            <w:tcBorders>
              <w:right w:val="single" w:sz="4" w:space="0" w:color="auto"/>
            </w:tcBorders>
          </w:tcPr>
          <w:p w:rsidR="004A68B7" w:rsidRDefault="004A68B7">
            <w:pPr>
              <w:rPr>
                <w:rFonts w:ascii="楷体_GB2312" w:eastAsia="楷体_GB2312" w:hAnsi="华文楷体"/>
                <w:color w:val="000000"/>
                <w:sz w:val="18"/>
              </w:rPr>
            </w:pPr>
          </w:p>
        </w:tc>
        <w:tc>
          <w:tcPr>
            <w:tcW w:w="932" w:type="dxa"/>
            <w:gridSpan w:val="2"/>
            <w:tcBorders>
              <w:right w:val="single" w:sz="4" w:space="0" w:color="auto"/>
            </w:tcBorders>
          </w:tcPr>
          <w:p w:rsidR="004A68B7" w:rsidRDefault="004A68B7">
            <w:pPr>
              <w:rPr>
                <w:rFonts w:ascii="楷体_GB2312" w:eastAsia="楷体_GB2312" w:hAnsi="华文楷体"/>
                <w:color w:val="000000"/>
                <w:sz w:val="18"/>
              </w:rPr>
            </w:pPr>
          </w:p>
        </w:tc>
        <w:tc>
          <w:tcPr>
            <w:tcW w:w="930" w:type="dxa"/>
            <w:tcBorders>
              <w:right w:val="single" w:sz="4" w:space="0" w:color="auto"/>
            </w:tcBorders>
          </w:tcPr>
          <w:p w:rsidR="004A68B7" w:rsidRDefault="004A68B7">
            <w:pPr>
              <w:rPr>
                <w:rFonts w:ascii="楷体_GB2312" w:eastAsia="楷体_GB2312" w:hAnsi="华文楷体"/>
                <w:color w:val="000000"/>
                <w:sz w:val="18"/>
              </w:rPr>
            </w:pPr>
          </w:p>
        </w:tc>
        <w:tc>
          <w:tcPr>
            <w:tcW w:w="929" w:type="dxa"/>
            <w:tcBorders>
              <w:right w:val="single" w:sz="4" w:space="0" w:color="auto"/>
            </w:tcBorders>
          </w:tcPr>
          <w:p w:rsidR="004A68B7" w:rsidRDefault="004A68B7">
            <w:pPr>
              <w:rPr>
                <w:rFonts w:ascii="楷体_GB2312" w:eastAsia="楷体_GB2312" w:hAnsi="华文楷体"/>
                <w:color w:val="000000"/>
                <w:sz w:val="18"/>
              </w:rPr>
            </w:pPr>
          </w:p>
        </w:tc>
        <w:tc>
          <w:tcPr>
            <w:tcW w:w="4896" w:type="dxa"/>
            <w:gridSpan w:val="6"/>
            <w:vMerge/>
            <w:tcBorders>
              <w:left w:val="single" w:sz="4" w:space="0" w:color="auto"/>
            </w:tcBorders>
          </w:tcPr>
          <w:p w:rsidR="004A68B7" w:rsidRDefault="004A68B7">
            <w:pPr>
              <w:rPr>
                <w:rFonts w:ascii="楷体_GB2312" w:eastAsia="楷体_GB2312" w:hAnsi="华文楷体"/>
                <w:color w:val="000000"/>
                <w:sz w:val="18"/>
              </w:rPr>
            </w:pPr>
          </w:p>
        </w:tc>
        <w:tc>
          <w:tcPr>
            <w:tcW w:w="3087" w:type="dxa"/>
            <w:gridSpan w:val="2"/>
            <w:vMerge/>
          </w:tcPr>
          <w:p w:rsidR="004A68B7" w:rsidRDefault="004A68B7">
            <w:pPr>
              <w:rPr>
                <w:rFonts w:ascii="楷体_GB2312" w:eastAsia="楷体_GB2312" w:hAnsi="华文楷体"/>
                <w:color w:val="000000"/>
                <w:sz w:val="18"/>
              </w:rPr>
            </w:pPr>
          </w:p>
        </w:tc>
      </w:tr>
      <w:tr w:rsidR="004A68B7">
        <w:trPr>
          <w:trHeight w:val="255"/>
        </w:trPr>
        <w:tc>
          <w:tcPr>
            <w:tcW w:w="1546" w:type="dxa"/>
          </w:tcPr>
          <w:p w:rsidR="004A68B7" w:rsidRDefault="00B206C8">
            <w:pPr>
              <w:rPr>
                <w:rFonts w:ascii="楷体_GB2312" w:eastAsia="楷体_GB2312" w:hAnsi="华文楷体"/>
                <w:color w:val="000000"/>
              </w:rPr>
            </w:pPr>
            <w:r>
              <w:rPr>
                <w:rFonts w:ascii="楷体_GB2312" w:eastAsia="楷体_GB2312" w:hAnsi="华文楷体" w:hint="eastAsia"/>
                <w:b/>
                <w:color w:val="000000"/>
                <w:shd w:val="pct10" w:color="auto" w:fill="FFFFFF"/>
              </w:rPr>
              <w:t>4.</w:t>
            </w:r>
            <w:r>
              <w:rPr>
                <w:rFonts w:ascii="楷体_GB2312" w:eastAsia="楷体_GB2312" w:hAnsi="华文楷体" w:hint="eastAsia"/>
                <w:b/>
                <w:color w:val="000000"/>
                <w:shd w:val="pct10" w:color="auto" w:fill="FFFFFF"/>
              </w:rPr>
              <w:t>填报负责人</w:t>
            </w:r>
          </w:p>
        </w:tc>
        <w:tc>
          <w:tcPr>
            <w:tcW w:w="899" w:type="dxa"/>
          </w:tcPr>
          <w:p w:rsidR="004A68B7" w:rsidRDefault="00B206C8">
            <w:pPr>
              <w:rPr>
                <w:rFonts w:ascii="楷体_GB2312" w:eastAsia="楷体_GB2312" w:hAnsi="华文楷体"/>
                <w:color w:val="000000"/>
                <w:sz w:val="18"/>
              </w:rPr>
            </w:pPr>
            <w:r>
              <w:rPr>
                <w:rFonts w:ascii="楷体_GB2312" w:eastAsia="楷体_GB2312" w:hAnsi="华文楷体" w:hint="eastAsia"/>
                <w:color w:val="000000"/>
              </w:rPr>
              <w:t>姓名</w:t>
            </w:r>
          </w:p>
        </w:tc>
        <w:tc>
          <w:tcPr>
            <w:tcW w:w="1888" w:type="dxa"/>
            <w:gridSpan w:val="3"/>
          </w:tcPr>
          <w:p w:rsidR="004A68B7" w:rsidRDefault="004A68B7">
            <w:pPr>
              <w:rPr>
                <w:rFonts w:ascii="楷体_GB2312" w:eastAsia="楷体_GB2312" w:hAnsi="华文楷体"/>
                <w:color w:val="000000"/>
                <w:sz w:val="18"/>
              </w:rPr>
            </w:pPr>
          </w:p>
        </w:tc>
        <w:tc>
          <w:tcPr>
            <w:tcW w:w="930" w:type="dxa"/>
          </w:tcPr>
          <w:p w:rsidR="004A68B7" w:rsidRDefault="00B206C8">
            <w:pPr>
              <w:rPr>
                <w:rFonts w:ascii="楷体_GB2312" w:eastAsia="楷体_GB2312" w:hAnsi="华文楷体"/>
                <w:color w:val="000000"/>
                <w:sz w:val="18"/>
              </w:rPr>
            </w:pPr>
            <w:r>
              <w:rPr>
                <w:rFonts w:ascii="楷体_GB2312" w:eastAsia="楷体_GB2312" w:hAnsi="华文楷体" w:hint="eastAsia"/>
                <w:color w:val="000000"/>
                <w:sz w:val="18"/>
              </w:rPr>
              <w:t>电话</w:t>
            </w:r>
          </w:p>
        </w:tc>
        <w:tc>
          <w:tcPr>
            <w:tcW w:w="1685" w:type="dxa"/>
            <w:gridSpan w:val="3"/>
          </w:tcPr>
          <w:p w:rsidR="004A68B7" w:rsidRDefault="004A68B7">
            <w:pPr>
              <w:rPr>
                <w:rFonts w:ascii="楷体_GB2312" w:eastAsia="楷体_GB2312" w:hAnsi="华文楷体"/>
                <w:color w:val="000000"/>
                <w:sz w:val="18"/>
              </w:rPr>
            </w:pPr>
          </w:p>
        </w:tc>
        <w:tc>
          <w:tcPr>
            <w:tcW w:w="1075" w:type="dxa"/>
          </w:tcPr>
          <w:p w:rsidR="004A68B7" w:rsidRDefault="00B206C8">
            <w:pPr>
              <w:rPr>
                <w:rFonts w:ascii="楷体_GB2312" w:eastAsia="楷体_GB2312" w:hAnsi="华文楷体"/>
                <w:color w:val="000000"/>
                <w:sz w:val="18"/>
              </w:rPr>
            </w:pPr>
            <w:r>
              <w:rPr>
                <w:rFonts w:ascii="楷体_GB2312" w:eastAsia="楷体_GB2312" w:hAnsi="华文楷体" w:hint="eastAsia"/>
                <w:color w:val="000000"/>
              </w:rPr>
              <w:t>电子信箱</w:t>
            </w:r>
          </w:p>
        </w:tc>
        <w:tc>
          <w:tcPr>
            <w:tcW w:w="3065" w:type="dxa"/>
            <w:gridSpan w:val="3"/>
          </w:tcPr>
          <w:p w:rsidR="004A68B7" w:rsidRDefault="004A68B7">
            <w:pPr>
              <w:rPr>
                <w:rFonts w:ascii="楷体_GB2312" w:eastAsia="楷体_GB2312" w:hAnsi="华文楷体"/>
                <w:color w:val="000000"/>
                <w:sz w:val="18"/>
              </w:rPr>
            </w:pPr>
          </w:p>
        </w:tc>
        <w:tc>
          <w:tcPr>
            <w:tcW w:w="3087" w:type="dxa"/>
            <w:gridSpan w:val="2"/>
            <w:vMerge/>
          </w:tcPr>
          <w:p w:rsidR="004A68B7" w:rsidRDefault="004A68B7">
            <w:pPr>
              <w:rPr>
                <w:rFonts w:ascii="楷体_GB2312" w:eastAsia="楷体_GB2312" w:hAnsi="华文楷体"/>
                <w:color w:val="000000"/>
                <w:sz w:val="18"/>
              </w:rPr>
            </w:pPr>
          </w:p>
        </w:tc>
      </w:tr>
      <w:tr w:rsidR="004A68B7">
        <w:trPr>
          <w:trHeight w:val="230"/>
        </w:trPr>
        <w:tc>
          <w:tcPr>
            <w:tcW w:w="1546" w:type="dxa"/>
          </w:tcPr>
          <w:p w:rsidR="004A68B7" w:rsidRDefault="00B206C8">
            <w:pPr>
              <w:rPr>
                <w:rFonts w:ascii="楷体_GB2312" w:eastAsia="楷体_GB2312" w:hAnsi="华文楷体"/>
                <w:color w:val="000000"/>
              </w:rPr>
            </w:pPr>
            <w:r>
              <w:rPr>
                <w:rFonts w:ascii="楷体_GB2312" w:eastAsia="楷体_GB2312" w:hAnsi="华文楷体" w:hint="eastAsia"/>
                <w:b/>
                <w:color w:val="000000"/>
                <w:shd w:val="pct10" w:color="auto" w:fill="FFFFFF"/>
              </w:rPr>
              <w:t>5.</w:t>
            </w:r>
            <w:r>
              <w:rPr>
                <w:rFonts w:ascii="楷体_GB2312" w:eastAsia="楷体_GB2312" w:hAnsi="华文楷体" w:hint="eastAsia"/>
                <w:b/>
                <w:color w:val="000000"/>
                <w:shd w:val="pct10" w:color="auto" w:fill="FFFFFF"/>
              </w:rPr>
              <w:t>学校类型</w:t>
            </w:r>
          </w:p>
        </w:tc>
        <w:tc>
          <w:tcPr>
            <w:tcW w:w="2157" w:type="dxa"/>
            <w:gridSpan w:val="3"/>
          </w:tcPr>
          <w:p w:rsidR="004A68B7" w:rsidRDefault="00B206C8">
            <w:pPr>
              <w:rPr>
                <w:rFonts w:ascii="楷体_GB2312" w:eastAsia="楷体_GB2312" w:hAnsi="华文楷体"/>
                <w:color w:val="000000"/>
                <w:sz w:val="18"/>
              </w:rPr>
            </w:pPr>
            <w:r>
              <w:rPr>
                <w:rFonts w:ascii="楷体_GB2312" w:eastAsia="楷体_GB2312" w:hAnsi="华文楷体" w:hint="eastAsia"/>
                <w:color w:val="000000"/>
              </w:rPr>
              <w:t>□设有研究生院院校</w:t>
            </w:r>
          </w:p>
        </w:tc>
        <w:tc>
          <w:tcPr>
            <w:tcW w:w="2642" w:type="dxa"/>
            <w:gridSpan w:val="4"/>
          </w:tcPr>
          <w:p w:rsidR="004A68B7" w:rsidRDefault="00B206C8">
            <w:pPr>
              <w:rPr>
                <w:rFonts w:ascii="楷体_GB2312" w:eastAsia="楷体_GB2312" w:hAnsi="华文楷体"/>
                <w:color w:val="000000"/>
                <w:sz w:val="18"/>
              </w:rPr>
            </w:pPr>
            <w:r>
              <w:rPr>
                <w:rFonts w:ascii="楷体_GB2312" w:eastAsia="楷体_GB2312" w:hAnsi="华文楷体" w:hint="eastAsia"/>
                <w:color w:val="000000"/>
              </w:rPr>
              <w:t>□“</w:t>
            </w:r>
            <w:r>
              <w:rPr>
                <w:rFonts w:ascii="楷体_GB2312" w:eastAsia="楷体_GB2312" w:hAnsi="华文楷体" w:hint="eastAsia"/>
                <w:color w:val="000000"/>
              </w:rPr>
              <w:t>985</w:t>
            </w:r>
            <w:r>
              <w:rPr>
                <w:rFonts w:ascii="楷体_GB2312" w:eastAsia="楷体_GB2312" w:hAnsi="华文楷体" w:hint="eastAsia"/>
                <w:color w:val="000000"/>
              </w:rPr>
              <w:t>工程”院校</w:t>
            </w:r>
          </w:p>
        </w:tc>
        <w:tc>
          <w:tcPr>
            <w:tcW w:w="1678" w:type="dxa"/>
            <w:gridSpan w:val="2"/>
          </w:tcPr>
          <w:p w:rsidR="004A68B7" w:rsidRDefault="00B206C8">
            <w:pPr>
              <w:widowControl/>
              <w:jc w:val="left"/>
              <w:rPr>
                <w:rFonts w:ascii="楷体_GB2312" w:eastAsia="楷体_GB2312" w:hAnsi="华文楷体"/>
                <w:color w:val="000000"/>
                <w:sz w:val="18"/>
              </w:rPr>
            </w:pPr>
            <w:r>
              <w:rPr>
                <w:rFonts w:ascii="楷体_GB2312" w:eastAsia="楷体_GB2312" w:hAnsi="华文楷体" w:hint="eastAsia"/>
                <w:color w:val="000000"/>
              </w:rPr>
              <w:t>□“</w:t>
            </w:r>
            <w:r>
              <w:rPr>
                <w:rFonts w:ascii="楷体_GB2312" w:eastAsia="楷体_GB2312" w:hAnsi="华文楷体" w:hint="eastAsia"/>
                <w:color w:val="000000"/>
              </w:rPr>
              <w:t>211</w:t>
            </w:r>
            <w:r>
              <w:rPr>
                <w:rFonts w:ascii="楷体_GB2312" w:eastAsia="楷体_GB2312" w:hAnsi="华文楷体" w:hint="eastAsia"/>
                <w:color w:val="000000"/>
              </w:rPr>
              <w:t>工程”院校</w:t>
            </w:r>
          </w:p>
        </w:tc>
        <w:tc>
          <w:tcPr>
            <w:tcW w:w="1440" w:type="dxa"/>
            <w:gridSpan w:val="2"/>
          </w:tcPr>
          <w:p w:rsidR="004A68B7" w:rsidRDefault="00B206C8">
            <w:pPr>
              <w:rPr>
                <w:rFonts w:ascii="楷体_GB2312" w:eastAsia="楷体_GB2312" w:hAnsi="华文楷体"/>
                <w:color w:val="000000"/>
                <w:sz w:val="18"/>
              </w:rPr>
            </w:pPr>
            <w:r>
              <w:rPr>
                <w:rFonts w:ascii="楷体_GB2312" w:eastAsia="楷体_GB2312" w:hAnsi="华文楷体" w:hint="eastAsia"/>
                <w:color w:val="000000"/>
              </w:rPr>
              <w:t>□一般院校</w:t>
            </w:r>
          </w:p>
        </w:tc>
        <w:tc>
          <w:tcPr>
            <w:tcW w:w="1625" w:type="dxa"/>
          </w:tcPr>
          <w:p w:rsidR="004A68B7" w:rsidRDefault="00B206C8">
            <w:pPr>
              <w:rPr>
                <w:rFonts w:ascii="楷体_GB2312" w:eastAsia="楷体_GB2312" w:hAnsi="华文楷体"/>
                <w:color w:val="000000"/>
                <w:sz w:val="18"/>
              </w:rPr>
            </w:pPr>
            <w:r>
              <w:rPr>
                <w:rFonts w:ascii="楷体_GB2312" w:eastAsia="楷体_GB2312" w:hAnsi="华文楷体" w:hint="eastAsia"/>
                <w:color w:val="000000"/>
              </w:rPr>
              <w:t>□新建院校</w:t>
            </w:r>
          </w:p>
        </w:tc>
        <w:tc>
          <w:tcPr>
            <w:tcW w:w="1620" w:type="dxa"/>
          </w:tcPr>
          <w:p w:rsidR="004A68B7" w:rsidRDefault="00B206C8">
            <w:pPr>
              <w:rPr>
                <w:rFonts w:ascii="楷体_GB2312" w:eastAsia="楷体_GB2312" w:hAnsi="华文楷体"/>
                <w:color w:val="000000"/>
                <w:sz w:val="18"/>
              </w:rPr>
            </w:pPr>
            <w:r>
              <w:rPr>
                <w:rFonts w:ascii="楷体_GB2312" w:eastAsia="楷体_GB2312" w:hAnsi="华文楷体" w:hint="eastAsia"/>
                <w:color w:val="000000"/>
              </w:rPr>
              <w:t>□独立学院</w:t>
            </w:r>
          </w:p>
        </w:tc>
        <w:tc>
          <w:tcPr>
            <w:tcW w:w="1467" w:type="dxa"/>
          </w:tcPr>
          <w:p w:rsidR="004A68B7" w:rsidRDefault="00B206C8">
            <w:pPr>
              <w:rPr>
                <w:rFonts w:ascii="楷体_GB2312" w:eastAsia="楷体_GB2312" w:hAnsi="华文楷体"/>
                <w:color w:val="000000"/>
                <w:sz w:val="18"/>
              </w:rPr>
            </w:pPr>
            <w:r>
              <w:rPr>
                <w:rFonts w:ascii="楷体_GB2312" w:eastAsia="楷体_GB2312" w:hAnsi="华文楷体" w:hint="eastAsia"/>
                <w:color w:val="000000"/>
              </w:rPr>
              <w:t>□民办院校</w:t>
            </w:r>
          </w:p>
        </w:tc>
      </w:tr>
      <w:tr w:rsidR="004A68B7">
        <w:trPr>
          <w:trHeight w:val="230"/>
        </w:trPr>
        <w:tc>
          <w:tcPr>
            <w:tcW w:w="6345" w:type="dxa"/>
            <w:gridSpan w:val="8"/>
          </w:tcPr>
          <w:p w:rsidR="004A68B7" w:rsidRDefault="00B206C8">
            <w:pPr>
              <w:rPr>
                <w:rFonts w:ascii="楷体_GB2312" w:eastAsia="楷体_GB2312" w:hAnsi="华文楷体"/>
                <w:color w:val="000000"/>
              </w:rPr>
            </w:pPr>
            <w:r>
              <w:rPr>
                <w:rFonts w:ascii="楷体_GB2312" w:eastAsia="楷体_GB2312" w:hAnsi="华文楷体" w:hint="eastAsia"/>
                <w:b/>
                <w:color w:val="000000"/>
                <w:shd w:val="pct10" w:color="auto" w:fill="FFFFFF"/>
              </w:rPr>
              <w:t>6</w:t>
            </w:r>
            <w:r>
              <w:rPr>
                <w:rFonts w:ascii="楷体_GB2312" w:eastAsia="楷体_GB2312" w:hAnsi="华文楷体" w:hint="eastAsia"/>
                <w:b/>
                <w:color w:val="000000"/>
                <w:shd w:val="pct10" w:color="auto" w:fill="FFFFFF"/>
              </w:rPr>
              <w:t>．是否已启动大学章程的制定</w:t>
            </w:r>
            <w:r>
              <w:rPr>
                <w:rFonts w:ascii="楷体_GB2312" w:eastAsia="楷体_GB2312" w:hAnsi="华文楷体" w:hint="eastAsia"/>
                <w:b/>
                <w:color w:val="000000"/>
                <w:shd w:val="pct10" w:color="auto" w:fill="FFFFFF"/>
              </w:rPr>
              <w:t xml:space="preserve"> </w:t>
            </w:r>
          </w:p>
        </w:tc>
        <w:tc>
          <w:tcPr>
            <w:tcW w:w="1701" w:type="dxa"/>
            <w:gridSpan w:val="3"/>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□是</w:t>
            </w:r>
          </w:p>
        </w:tc>
        <w:tc>
          <w:tcPr>
            <w:tcW w:w="6129" w:type="dxa"/>
            <w:gridSpan w:val="4"/>
          </w:tcPr>
          <w:p w:rsidR="004A68B7" w:rsidRDefault="00B206C8">
            <w:pPr>
              <w:rPr>
                <w:rFonts w:ascii="楷体_GB2312" w:eastAsia="楷体_GB2312" w:hAnsi="华文楷体"/>
                <w:color w:val="000000"/>
              </w:rPr>
            </w:pPr>
            <w:r>
              <w:rPr>
                <w:rFonts w:ascii="楷体_GB2312" w:eastAsia="楷体_GB2312" w:hAnsi="华文楷体" w:hint="eastAsia"/>
                <w:color w:val="000000"/>
              </w:rPr>
              <w:t>□否（</w:t>
            </w:r>
            <w:proofErr w:type="gramStart"/>
            <w:r>
              <w:rPr>
                <w:rFonts w:ascii="楷体_GB2312" w:eastAsia="楷体_GB2312" w:hAnsi="华文楷体" w:hint="eastAsia"/>
                <w:color w:val="000000"/>
              </w:rPr>
              <w:t>勾选此项</w:t>
            </w:r>
            <w:proofErr w:type="gramEnd"/>
            <w:r>
              <w:rPr>
                <w:rFonts w:ascii="楷体_GB2312" w:eastAsia="楷体_GB2312" w:hAnsi="华文楷体" w:hint="eastAsia"/>
                <w:color w:val="000000"/>
              </w:rPr>
              <w:t>的高校请不填本表</w:t>
            </w:r>
            <w:r>
              <w:rPr>
                <w:rFonts w:ascii="楷体_GB2312" w:eastAsia="楷体_GB2312" w:hAnsi="华文楷体" w:hint="eastAsia"/>
                <w:color w:val="000000"/>
              </w:rPr>
              <w:t>7</w:t>
            </w:r>
            <w:r>
              <w:rPr>
                <w:rFonts w:ascii="楷体_GB2312" w:eastAsia="楷体_GB2312" w:hAnsi="华文楷体" w:hint="eastAsia"/>
                <w:color w:val="000000"/>
              </w:rPr>
              <w:t>、</w:t>
            </w:r>
            <w:r>
              <w:rPr>
                <w:rFonts w:ascii="楷体_GB2312" w:eastAsia="楷体_GB2312" w:hAnsi="华文楷体" w:hint="eastAsia"/>
                <w:color w:val="000000"/>
              </w:rPr>
              <w:t>8</w:t>
            </w:r>
            <w:proofErr w:type="gramStart"/>
            <w:r>
              <w:rPr>
                <w:rFonts w:ascii="楷体_GB2312" w:eastAsia="楷体_GB2312" w:hAnsi="华文楷体" w:hint="eastAsia"/>
                <w:color w:val="000000"/>
              </w:rPr>
              <w:t>两</w:t>
            </w:r>
            <w:proofErr w:type="gramEnd"/>
            <w:r>
              <w:rPr>
                <w:rFonts w:ascii="楷体_GB2312" w:eastAsia="楷体_GB2312" w:hAnsi="华文楷体" w:hint="eastAsia"/>
                <w:color w:val="000000"/>
              </w:rPr>
              <w:t>项）</w:t>
            </w:r>
          </w:p>
        </w:tc>
      </w:tr>
      <w:tr w:rsidR="004A68B7">
        <w:trPr>
          <w:trHeight w:val="230"/>
        </w:trPr>
        <w:tc>
          <w:tcPr>
            <w:tcW w:w="6345" w:type="dxa"/>
            <w:gridSpan w:val="8"/>
          </w:tcPr>
          <w:p w:rsidR="004A68B7" w:rsidRDefault="00B206C8">
            <w:pPr>
              <w:rPr>
                <w:rFonts w:ascii="楷体_GB2312" w:eastAsia="楷体_GB2312" w:hAnsi="华文楷体"/>
                <w:color w:val="000000"/>
              </w:rPr>
            </w:pPr>
            <w:r>
              <w:rPr>
                <w:rFonts w:ascii="楷体_GB2312" w:eastAsia="楷体_GB2312" w:hAnsi="华文楷体" w:hint="eastAsia"/>
                <w:b/>
                <w:color w:val="000000"/>
                <w:shd w:val="pct10" w:color="auto" w:fill="FFFFFF"/>
              </w:rPr>
              <w:t>7</w:t>
            </w:r>
            <w:r>
              <w:rPr>
                <w:rFonts w:ascii="楷体_GB2312" w:eastAsia="楷体_GB2312" w:hAnsi="华文楷体" w:hint="eastAsia"/>
                <w:b/>
                <w:color w:val="000000"/>
                <w:shd w:val="pct10" w:color="auto" w:fill="FFFFFF"/>
              </w:rPr>
              <w:t>．大学章程是否获得教育行政主管部门批准</w:t>
            </w:r>
          </w:p>
        </w:tc>
        <w:tc>
          <w:tcPr>
            <w:tcW w:w="1701" w:type="dxa"/>
            <w:gridSpan w:val="3"/>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□是</w:t>
            </w:r>
          </w:p>
        </w:tc>
        <w:tc>
          <w:tcPr>
            <w:tcW w:w="6129" w:type="dxa"/>
            <w:gridSpan w:val="4"/>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□否</w:t>
            </w:r>
          </w:p>
        </w:tc>
      </w:tr>
      <w:tr w:rsidR="004A68B7">
        <w:trPr>
          <w:trHeight w:val="230"/>
        </w:trPr>
        <w:tc>
          <w:tcPr>
            <w:tcW w:w="6345" w:type="dxa"/>
            <w:gridSpan w:val="8"/>
          </w:tcPr>
          <w:p w:rsidR="004A68B7" w:rsidRDefault="00B206C8">
            <w:pPr>
              <w:rPr>
                <w:rFonts w:ascii="楷体_GB2312" w:eastAsia="楷体_GB2312" w:hAnsi="华文楷体"/>
                <w:b/>
                <w:color w:val="000000"/>
                <w:shd w:val="pct10" w:color="auto" w:fill="FFFFFF"/>
              </w:rPr>
            </w:pPr>
            <w:r>
              <w:rPr>
                <w:rFonts w:ascii="楷体_GB2312" w:eastAsia="楷体_GB2312" w:hAnsi="华文楷体" w:hint="eastAsia"/>
                <w:b/>
                <w:color w:val="000000"/>
                <w:shd w:val="pct10" w:color="auto" w:fill="FFFFFF"/>
              </w:rPr>
              <w:t>8</w:t>
            </w:r>
            <w:r>
              <w:rPr>
                <w:rFonts w:ascii="楷体_GB2312" w:eastAsia="楷体_GB2312" w:hAnsi="华文楷体" w:hint="eastAsia"/>
                <w:b/>
                <w:color w:val="000000"/>
                <w:shd w:val="pct10" w:color="auto" w:fill="FFFFFF"/>
              </w:rPr>
              <w:t>．大学章程是否包括质量保障的相关条款</w:t>
            </w:r>
          </w:p>
        </w:tc>
        <w:tc>
          <w:tcPr>
            <w:tcW w:w="1701" w:type="dxa"/>
            <w:gridSpan w:val="3"/>
          </w:tcPr>
          <w:p w:rsidR="004A68B7" w:rsidRDefault="00B206C8">
            <w:pPr>
              <w:rPr>
                <w:rFonts w:ascii="楷体_GB2312" w:eastAsia="楷体_GB2312" w:hAnsi="华文楷体"/>
                <w:color w:val="000000"/>
              </w:rPr>
            </w:pPr>
            <w:r>
              <w:rPr>
                <w:rFonts w:ascii="楷体_GB2312" w:eastAsia="楷体_GB2312" w:hAnsi="华文楷体" w:hint="eastAsia"/>
                <w:color w:val="000000"/>
              </w:rPr>
              <w:t>□是</w:t>
            </w:r>
          </w:p>
        </w:tc>
        <w:tc>
          <w:tcPr>
            <w:tcW w:w="6129" w:type="dxa"/>
            <w:gridSpan w:val="4"/>
          </w:tcPr>
          <w:p w:rsidR="004A68B7" w:rsidRDefault="00B206C8">
            <w:pPr>
              <w:rPr>
                <w:rFonts w:ascii="楷体_GB2312" w:eastAsia="楷体_GB2312" w:hAnsi="华文楷体"/>
                <w:color w:val="000000"/>
              </w:rPr>
            </w:pPr>
            <w:r>
              <w:rPr>
                <w:rFonts w:ascii="楷体_GB2312" w:eastAsia="楷体_GB2312" w:hAnsi="华文楷体" w:hint="eastAsia"/>
                <w:color w:val="000000"/>
              </w:rPr>
              <w:t>□否</w:t>
            </w:r>
          </w:p>
        </w:tc>
      </w:tr>
    </w:tbl>
    <w:p w:rsidR="004A68B7" w:rsidRDefault="00B206C8">
      <w:pPr>
        <w:spacing w:line="240" w:lineRule="exact"/>
        <w:ind w:firstLineChars="200" w:firstLine="360"/>
        <w:rPr>
          <w:rFonts w:ascii="楷体_GB2312" w:eastAsia="楷体_GB2312"/>
          <w:color w:val="000000"/>
          <w:sz w:val="18"/>
          <w:szCs w:val="18"/>
        </w:rPr>
      </w:pPr>
      <w:r>
        <w:rPr>
          <w:rFonts w:ascii="楷体_GB2312" w:eastAsia="楷体_GB2312" w:hAnsi="宋体" w:hint="eastAsia"/>
          <w:color w:val="000000"/>
          <w:sz w:val="18"/>
          <w:szCs w:val="18"/>
        </w:rPr>
        <w:t>1.</w:t>
      </w:r>
      <w:r>
        <w:rPr>
          <w:rFonts w:ascii="楷体_GB2312" w:eastAsia="楷体_GB2312" w:hAnsi="宋体" w:hint="eastAsia"/>
          <w:color w:val="000000"/>
          <w:sz w:val="18"/>
          <w:szCs w:val="18"/>
        </w:rPr>
        <w:t>学校名称：</w:t>
      </w:r>
      <w:r>
        <w:rPr>
          <w:rFonts w:ascii="楷体_GB2312" w:eastAsia="楷体_GB2312" w:hint="eastAsia"/>
          <w:color w:val="000000"/>
          <w:sz w:val="18"/>
          <w:szCs w:val="18"/>
        </w:rPr>
        <w:t>按国家规定的设置标准和审批程序批准成立，并在教育行政部门备案的实施高等教育的单位称谓，用全称；学校代码按教育部统一编码填写。</w:t>
      </w:r>
      <w:r>
        <w:rPr>
          <w:rFonts w:ascii="楷体_GB2312" w:eastAsia="楷体_GB2312" w:hint="eastAsia"/>
          <w:color w:val="000000"/>
          <w:sz w:val="18"/>
          <w:szCs w:val="18"/>
        </w:rPr>
        <w:t xml:space="preserve"> </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2.</w:t>
      </w:r>
      <w:r>
        <w:rPr>
          <w:rFonts w:ascii="楷体_GB2312" w:eastAsia="楷体_GB2312" w:hAnsi="宋体" w:hint="eastAsia"/>
          <w:color w:val="000000"/>
          <w:sz w:val="18"/>
          <w:szCs w:val="18"/>
        </w:rPr>
        <w:t>学校英文名称：</w:t>
      </w:r>
      <w:r>
        <w:rPr>
          <w:rFonts w:ascii="楷体_GB2312" w:eastAsia="楷体_GB2312" w:hint="eastAsia"/>
          <w:color w:val="000000"/>
          <w:sz w:val="18"/>
          <w:szCs w:val="18"/>
        </w:rPr>
        <w:t>学校对外使用的英文名称全称。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3.</w:t>
      </w:r>
      <w:r>
        <w:rPr>
          <w:rFonts w:ascii="楷体_GB2312" w:eastAsia="楷体_GB2312" w:hAnsi="宋体" w:hint="eastAsia"/>
          <w:color w:val="000000"/>
          <w:sz w:val="18"/>
          <w:szCs w:val="18"/>
        </w:rPr>
        <w:t>学校名称（章）：学校公章。</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4.</w:t>
      </w:r>
      <w:r>
        <w:rPr>
          <w:rFonts w:ascii="楷体_GB2312" w:eastAsia="楷体_GB2312" w:hAnsi="宋体" w:hint="eastAsia"/>
          <w:color w:val="000000"/>
          <w:sz w:val="18"/>
          <w:szCs w:val="18"/>
        </w:rPr>
        <w:t>填报负责人：负责组织填报本次报表的领导或工作人员。</w:t>
      </w:r>
    </w:p>
    <w:p w:rsidR="004A68B7" w:rsidRDefault="00B206C8">
      <w:pPr>
        <w:spacing w:line="240" w:lineRule="exact"/>
        <w:ind w:firstLineChars="196" w:firstLine="353"/>
        <w:jc w:val="left"/>
        <w:rPr>
          <w:rFonts w:ascii="楷体_GB2312" w:eastAsia="楷体_GB2312" w:hAnsi="宋体"/>
          <w:color w:val="000000"/>
          <w:sz w:val="18"/>
          <w:szCs w:val="18"/>
        </w:rPr>
      </w:pPr>
      <w:r>
        <w:rPr>
          <w:rFonts w:ascii="楷体_GB2312" w:eastAsia="楷体_GB2312" w:hAnsi="宋体" w:hint="eastAsia"/>
          <w:color w:val="000000"/>
          <w:sz w:val="18"/>
          <w:szCs w:val="18"/>
        </w:rPr>
        <w:t>5.</w:t>
      </w:r>
      <w:r>
        <w:rPr>
          <w:rFonts w:ascii="楷体_GB2312" w:eastAsia="楷体_GB2312" w:hAnsi="宋体" w:hint="eastAsia"/>
          <w:color w:val="000000"/>
          <w:sz w:val="18"/>
          <w:szCs w:val="18"/>
        </w:rPr>
        <w:t>学校类型：分为设有研究生院的院校、“</w:t>
      </w:r>
      <w:r>
        <w:rPr>
          <w:rFonts w:ascii="楷体_GB2312" w:eastAsia="楷体_GB2312" w:hAnsi="宋体" w:hint="eastAsia"/>
          <w:color w:val="000000"/>
          <w:sz w:val="18"/>
          <w:szCs w:val="18"/>
        </w:rPr>
        <w:t>985</w:t>
      </w:r>
      <w:r>
        <w:rPr>
          <w:rFonts w:ascii="楷体_GB2312" w:eastAsia="楷体_GB2312" w:hAnsi="宋体" w:hint="eastAsia"/>
          <w:color w:val="000000"/>
          <w:sz w:val="18"/>
          <w:szCs w:val="18"/>
        </w:rPr>
        <w:t>工程”院校、“</w:t>
      </w:r>
      <w:r>
        <w:rPr>
          <w:rFonts w:ascii="楷体_GB2312" w:eastAsia="楷体_GB2312" w:hAnsi="宋体" w:hint="eastAsia"/>
          <w:color w:val="000000"/>
          <w:sz w:val="18"/>
          <w:szCs w:val="18"/>
        </w:rPr>
        <w:t>211</w:t>
      </w:r>
      <w:r>
        <w:rPr>
          <w:rFonts w:ascii="楷体_GB2312" w:eastAsia="楷体_GB2312" w:hAnsi="宋体" w:hint="eastAsia"/>
          <w:color w:val="000000"/>
          <w:sz w:val="18"/>
          <w:szCs w:val="18"/>
        </w:rPr>
        <w:t>工程”院校、一般院校、新建院校、独立学院、民办院校；可以多选。新建院校指</w:t>
      </w:r>
      <w:r>
        <w:rPr>
          <w:rFonts w:ascii="楷体_GB2312" w:eastAsia="楷体_GB2312" w:hAnsi="宋体" w:hint="eastAsia"/>
          <w:color w:val="000000"/>
          <w:sz w:val="18"/>
          <w:szCs w:val="18"/>
        </w:rPr>
        <w:t>2000</w:t>
      </w:r>
      <w:r>
        <w:rPr>
          <w:rFonts w:ascii="楷体_GB2312" w:eastAsia="楷体_GB2312" w:hAnsi="宋体" w:hint="eastAsia"/>
          <w:color w:val="000000"/>
          <w:sz w:val="18"/>
          <w:szCs w:val="18"/>
        </w:rPr>
        <w:t>年以来新成立或升格的本科院校。一般院校指除“</w:t>
      </w:r>
      <w:r>
        <w:rPr>
          <w:rFonts w:ascii="楷体_GB2312" w:eastAsia="楷体_GB2312" w:hAnsi="宋体" w:hint="eastAsia"/>
          <w:color w:val="000000"/>
          <w:sz w:val="18"/>
          <w:szCs w:val="18"/>
        </w:rPr>
        <w:t>985</w:t>
      </w:r>
      <w:r>
        <w:rPr>
          <w:rFonts w:ascii="楷体_GB2312" w:eastAsia="楷体_GB2312" w:hAnsi="宋体" w:hint="eastAsia"/>
          <w:color w:val="000000"/>
          <w:sz w:val="18"/>
          <w:szCs w:val="18"/>
        </w:rPr>
        <w:t>工程”院校、“</w:t>
      </w:r>
      <w:r>
        <w:rPr>
          <w:rFonts w:ascii="楷体_GB2312" w:eastAsia="楷体_GB2312" w:hAnsi="宋体" w:hint="eastAsia"/>
          <w:color w:val="000000"/>
          <w:sz w:val="18"/>
          <w:szCs w:val="18"/>
        </w:rPr>
        <w:t>211</w:t>
      </w:r>
      <w:r>
        <w:rPr>
          <w:rFonts w:ascii="楷体_GB2312" w:eastAsia="楷体_GB2312" w:hAnsi="宋体" w:hint="eastAsia"/>
          <w:color w:val="000000"/>
          <w:sz w:val="18"/>
          <w:szCs w:val="18"/>
        </w:rPr>
        <w:t>工程”院校、新建院校、独立学院、</w:t>
      </w:r>
      <w:r>
        <w:rPr>
          <w:rFonts w:ascii="楷体_GB2312" w:eastAsia="楷体_GB2312" w:hAnsi="宋体" w:hint="eastAsia"/>
          <w:color w:val="000000"/>
          <w:sz w:val="18"/>
          <w:szCs w:val="18"/>
        </w:rPr>
        <w:t>民办院校以外的本科院校。</w:t>
      </w:r>
    </w:p>
    <w:p w:rsidR="004A68B7" w:rsidRDefault="00B206C8">
      <w:pPr>
        <w:rPr>
          <w:rFonts w:ascii="楷体_GB2312" w:eastAsia="楷体_GB2312"/>
          <w:b/>
          <w:color w:val="000000"/>
          <w:sz w:val="24"/>
        </w:rPr>
      </w:pPr>
      <w:r>
        <w:rPr>
          <w:rFonts w:ascii="楷体_GB2312" w:eastAsia="楷体_GB2312" w:hint="eastAsia"/>
          <w:b/>
          <w:color w:val="000000"/>
          <w:sz w:val="24"/>
        </w:rPr>
        <w:t>表Ⅱ</w:t>
      </w:r>
      <w:r>
        <w:rPr>
          <w:rFonts w:ascii="楷体_GB2312" w:eastAsia="楷体_GB2312" w:hint="eastAsia"/>
          <w:b/>
          <w:color w:val="000000"/>
          <w:sz w:val="24"/>
        </w:rPr>
        <w:t xml:space="preserve"> </w:t>
      </w:r>
      <w:r>
        <w:rPr>
          <w:rFonts w:ascii="楷体_GB2312" w:eastAsia="楷体_GB2312" w:hint="eastAsia"/>
          <w:b/>
          <w:color w:val="000000"/>
          <w:sz w:val="24"/>
        </w:rPr>
        <w:t>学校办学定位</w:t>
      </w: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0238"/>
      </w:tblGrid>
      <w:tr w:rsidR="004A68B7">
        <w:trPr>
          <w:trHeight w:val="540"/>
        </w:trPr>
        <w:tc>
          <w:tcPr>
            <w:tcW w:w="3936" w:type="dxa"/>
            <w:vAlign w:val="center"/>
          </w:tcPr>
          <w:p w:rsidR="004A68B7" w:rsidRDefault="00B206C8">
            <w:pPr>
              <w:rPr>
                <w:rFonts w:ascii="楷体_GB2312" w:eastAsia="楷体_GB2312" w:hAnsi="华文楷体"/>
                <w:b/>
                <w:color w:val="000000"/>
                <w:highlight w:val="lightGray"/>
              </w:rPr>
            </w:pPr>
            <w:r>
              <w:rPr>
                <w:rFonts w:ascii="楷体_GB2312" w:eastAsia="楷体_GB2312" w:hAnsi="华文楷体" w:hint="eastAsia"/>
                <w:b/>
                <w:color w:val="000000"/>
                <w:highlight w:val="lightGray"/>
              </w:rPr>
              <w:t xml:space="preserve">1. </w:t>
            </w:r>
            <w:r>
              <w:rPr>
                <w:rFonts w:ascii="楷体_GB2312" w:eastAsia="楷体_GB2312" w:hAnsi="华文楷体" w:hint="eastAsia"/>
                <w:b/>
                <w:color w:val="000000"/>
                <w:highlight w:val="lightGray"/>
              </w:rPr>
              <w:t>学校发展定位</w:t>
            </w:r>
          </w:p>
        </w:tc>
        <w:tc>
          <w:tcPr>
            <w:tcW w:w="10238" w:type="dxa"/>
          </w:tcPr>
          <w:p w:rsidR="004A68B7" w:rsidRDefault="004A68B7">
            <w:pPr>
              <w:rPr>
                <w:rFonts w:ascii="楷体_GB2312" w:eastAsia="楷体_GB2312" w:hAnsi="华文楷体"/>
                <w:b/>
                <w:color w:val="000000"/>
              </w:rPr>
            </w:pPr>
          </w:p>
        </w:tc>
      </w:tr>
      <w:tr w:rsidR="004A68B7">
        <w:trPr>
          <w:trHeight w:val="540"/>
        </w:trPr>
        <w:tc>
          <w:tcPr>
            <w:tcW w:w="3936" w:type="dxa"/>
            <w:vAlign w:val="center"/>
          </w:tcPr>
          <w:p w:rsidR="004A68B7" w:rsidRDefault="00B206C8">
            <w:pPr>
              <w:rPr>
                <w:rFonts w:ascii="楷体_GB2312" w:eastAsia="楷体_GB2312" w:hAnsi="华文楷体"/>
                <w:b/>
                <w:color w:val="000000"/>
                <w:highlight w:val="lightGray"/>
              </w:rPr>
            </w:pPr>
            <w:r>
              <w:rPr>
                <w:rFonts w:ascii="楷体_GB2312" w:eastAsia="楷体_GB2312" w:hAnsi="华文楷体" w:hint="eastAsia"/>
                <w:b/>
                <w:color w:val="000000"/>
                <w:highlight w:val="lightGray"/>
              </w:rPr>
              <w:t xml:space="preserve">2. </w:t>
            </w:r>
            <w:r>
              <w:rPr>
                <w:rFonts w:ascii="楷体_GB2312" w:eastAsia="楷体_GB2312" w:hAnsi="华文楷体" w:hint="eastAsia"/>
                <w:b/>
                <w:color w:val="000000"/>
                <w:highlight w:val="lightGray"/>
              </w:rPr>
              <w:t>学校本科人才培养目标定位</w:t>
            </w:r>
          </w:p>
        </w:tc>
        <w:tc>
          <w:tcPr>
            <w:tcW w:w="10238" w:type="dxa"/>
          </w:tcPr>
          <w:p w:rsidR="004A68B7" w:rsidRDefault="004A68B7">
            <w:pPr>
              <w:jc w:val="left"/>
              <w:rPr>
                <w:rFonts w:ascii="楷体_GB2312" w:eastAsia="楷体_GB2312" w:hAnsi="华文楷体"/>
                <w:b/>
                <w:color w:val="000000"/>
              </w:rPr>
            </w:pPr>
          </w:p>
        </w:tc>
      </w:tr>
    </w:tbl>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1.</w:t>
      </w:r>
      <w:r>
        <w:rPr>
          <w:rFonts w:ascii="楷体_GB2312" w:eastAsia="楷体_GB2312" w:hAnsi="宋体" w:hint="eastAsia"/>
          <w:color w:val="000000"/>
          <w:sz w:val="18"/>
          <w:szCs w:val="18"/>
        </w:rPr>
        <w:t>学校发展定位：包括学校发展目标定位、办学类型定位、办学层次定位、服务面向定位等。</w:t>
      </w:r>
      <w:proofErr w:type="gramStart"/>
      <w:r>
        <w:rPr>
          <w:rFonts w:ascii="楷体_GB2312" w:eastAsia="楷体_GB2312" w:hAnsi="宋体" w:hint="eastAsia"/>
          <w:color w:val="000000"/>
          <w:sz w:val="18"/>
          <w:szCs w:val="18"/>
        </w:rPr>
        <w:t>若大学</w:t>
      </w:r>
      <w:proofErr w:type="gramEnd"/>
      <w:r>
        <w:rPr>
          <w:rFonts w:ascii="楷体_GB2312" w:eastAsia="楷体_GB2312" w:hAnsi="宋体" w:hint="eastAsia"/>
          <w:color w:val="000000"/>
          <w:sz w:val="18"/>
          <w:szCs w:val="18"/>
        </w:rPr>
        <w:t>章程已获主管部门批准，请参照大学章程的表述填写学校发展定位。</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2.</w:t>
      </w:r>
      <w:r>
        <w:rPr>
          <w:rFonts w:ascii="楷体_GB2312" w:eastAsia="楷体_GB2312" w:hAnsi="宋体" w:hint="eastAsia"/>
          <w:color w:val="000000"/>
          <w:sz w:val="18"/>
          <w:szCs w:val="18"/>
        </w:rPr>
        <w:t>学校本科人才培养目标定位：指学校根据社会经济文化发展要求，结合自身实际，制定的人才培养质量、培养类型和培养目标等规划。</w:t>
      </w:r>
    </w:p>
    <w:p w:rsidR="004A68B7" w:rsidRDefault="00B206C8">
      <w:pPr>
        <w:rPr>
          <w:rFonts w:ascii="楷体_GB2312" w:eastAsia="楷体_GB2312"/>
          <w:b/>
          <w:color w:val="000000"/>
          <w:sz w:val="24"/>
        </w:rPr>
      </w:pPr>
      <w:r>
        <w:rPr>
          <w:rFonts w:ascii="楷体_GB2312" w:eastAsia="楷体_GB2312" w:hint="eastAsia"/>
          <w:b/>
          <w:color w:val="000000"/>
          <w:sz w:val="24"/>
        </w:rPr>
        <w:lastRenderedPageBreak/>
        <w:t>表Ⅲ</w:t>
      </w:r>
      <w:r>
        <w:rPr>
          <w:rFonts w:ascii="楷体_GB2312" w:eastAsia="楷体_GB2312" w:hint="eastAsia"/>
          <w:b/>
          <w:color w:val="000000"/>
          <w:sz w:val="24"/>
        </w:rPr>
        <w:t xml:space="preserve"> </w:t>
      </w:r>
      <w:r>
        <w:rPr>
          <w:rFonts w:ascii="楷体_GB2312" w:eastAsia="楷体_GB2312" w:hint="eastAsia"/>
          <w:b/>
          <w:color w:val="000000"/>
          <w:sz w:val="24"/>
        </w:rPr>
        <w:t>师资队伍与建设</w:t>
      </w:r>
    </w:p>
    <w:tbl>
      <w:tblPr>
        <w:tblW w:w="14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25"/>
        <w:gridCol w:w="5341"/>
        <w:gridCol w:w="4024"/>
        <w:gridCol w:w="3728"/>
      </w:tblGrid>
      <w:tr w:rsidR="004A68B7">
        <w:trPr>
          <w:cantSplit/>
          <w:trHeight w:hRule="exact" w:val="284"/>
          <w:jc w:val="center"/>
        </w:trPr>
        <w:tc>
          <w:tcPr>
            <w:tcW w:w="6266" w:type="dxa"/>
            <w:gridSpan w:val="2"/>
            <w:vAlign w:val="center"/>
          </w:tcPr>
          <w:p w:rsidR="004A68B7" w:rsidRDefault="00B206C8">
            <w:pPr>
              <w:autoSpaceDE w:val="0"/>
              <w:autoSpaceDN w:val="0"/>
              <w:adjustRightInd w:val="0"/>
              <w:rPr>
                <w:rFonts w:ascii="楷体_GB2312" w:eastAsia="楷体_GB2312" w:hAnsi="华文楷体"/>
                <w:b/>
                <w:color w:val="000000"/>
                <w:szCs w:val="21"/>
              </w:rPr>
            </w:pPr>
            <w:r>
              <w:rPr>
                <w:rFonts w:ascii="楷体_GB2312" w:eastAsia="楷体_GB2312" w:hAnsi="华文楷体" w:hint="eastAsia"/>
                <w:b/>
                <w:color w:val="000000"/>
                <w:szCs w:val="21"/>
                <w:shd w:val="pct10" w:color="auto" w:fill="FFFFFF"/>
              </w:rPr>
              <w:t>1.</w:t>
            </w:r>
            <w:r>
              <w:rPr>
                <w:rFonts w:ascii="楷体_GB2312" w:eastAsia="楷体_GB2312" w:hAnsi="华文楷体" w:hint="eastAsia"/>
                <w:b/>
                <w:color w:val="000000"/>
                <w:szCs w:val="21"/>
                <w:shd w:val="pct10" w:color="auto" w:fill="FFFFFF"/>
              </w:rPr>
              <w:t>专任教师</w:t>
            </w:r>
          </w:p>
        </w:tc>
        <w:tc>
          <w:tcPr>
            <w:tcW w:w="4024" w:type="dxa"/>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数量</w:t>
            </w:r>
          </w:p>
        </w:tc>
        <w:tc>
          <w:tcPr>
            <w:tcW w:w="3728" w:type="dxa"/>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比例</w:t>
            </w:r>
          </w:p>
        </w:tc>
      </w:tr>
      <w:tr w:rsidR="004A68B7">
        <w:trPr>
          <w:cantSplit/>
          <w:trHeight w:hRule="exact" w:val="284"/>
          <w:jc w:val="center"/>
        </w:trPr>
        <w:tc>
          <w:tcPr>
            <w:tcW w:w="6266" w:type="dxa"/>
            <w:gridSpan w:val="2"/>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b/>
                <w:color w:val="000000"/>
                <w:w w:val="90"/>
                <w:szCs w:val="21"/>
              </w:rPr>
              <w:t>总</w:t>
            </w:r>
            <w:r>
              <w:rPr>
                <w:rFonts w:ascii="楷体_GB2312" w:eastAsia="楷体_GB2312" w:hAnsi="华文楷体" w:hint="eastAsia"/>
                <w:b/>
                <w:color w:val="000000"/>
                <w:w w:val="90"/>
                <w:szCs w:val="21"/>
              </w:rPr>
              <w:t xml:space="preserve">        </w:t>
            </w:r>
            <w:r>
              <w:rPr>
                <w:rFonts w:ascii="楷体_GB2312" w:eastAsia="楷体_GB2312" w:hAnsi="华文楷体" w:hint="eastAsia"/>
                <w:b/>
                <w:color w:val="000000"/>
                <w:w w:val="90"/>
                <w:szCs w:val="21"/>
              </w:rPr>
              <w:t>计</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6266" w:type="dxa"/>
            <w:gridSpan w:val="2"/>
            <w:vAlign w:val="center"/>
          </w:tcPr>
          <w:p w:rsidR="004A68B7" w:rsidRDefault="00B206C8">
            <w:pPr>
              <w:autoSpaceDE w:val="0"/>
              <w:autoSpaceDN w:val="0"/>
              <w:adjustRightInd w:val="0"/>
              <w:ind w:firstLineChars="1150" w:firstLine="2415"/>
              <w:rPr>
                <w:rFonts w:ascii="楷体_GB2312" w:eastAsia="楷体_GB2312" w:hAnsi="华文楷体"/>
                <w:b/>
                <w:color w:val="000000"/>
                <w:w w:val="90"/>
                <w:szCs w:val="21"/>
              </w:rPr>
            </w:pPr>
            <w:r>
              <w:rPr>
                <w:rFonts w:ascii="楷体_GB2312" w:eastAsia="楷体_GB2312" w:hAnsi="华文楷体" w:hint="eastAsia"/>
                <w:color w:val="000000"/>
                <w:szCs w:val="21"/>
              </w:rPr>
              <w:t>其中：</w:t>
            </w:r>
            <w:r>
              <w:rPr>
                <w:rFonts w:ascii="楷体_GB2312" w:eastAsia="楷体_GB2312" w:hAnsi="华文楷体" w:hint="eastAsia"/>
                <w:color w:val="000000"/>
                <w:szCs w:val="21"/>
              </w:rPr>
              <w:t xml:space="preserve"> </w:t>
            </w:r>
            <w:r>
              <w:rPr>
                <w:rFonts w:ascii="楷体_GB2312" w:eastAsia="楷体_GB2312" w:hAnsi="华文楷体" w:hint="eastAsia"/>
                <w:color w:val="000000"/>
                <w:szCs w:val="21"/>
              </w:rPr>
              <w:t>女性</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职称</w:t>
            </w: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正高级</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副高级</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中级</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初级</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学历学位</w:t>
            </w: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博士</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硕士</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本科</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专科及以下</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年龄</w:t>
            </w: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35</w:t>
            </w:r>
            <w:r>
              <w:rPr>
                <w:rFonts w:ascii="楷体_GB2312" w:eastAsia="楷体_GB2312" w:hAnsi="华文楷体" w:hint="eastAsia"/>
                <w:color w:val="000000"/>
                <w:szCs w:val="21"/>
              </w:rPr>
              <w:t>岁及以下</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36-45</w:t>
            </w:r>
            <w:r>
              <w:rPr>
                <w:rFonts w:ascii="楷体_GB2312" w:eastAsia="楷体_GB2312" w:hAnsi="华文楷体" w:hint="eastAsia"/>
                <w:color w:val="000000"/>
                <w:szCs w:val="21"/>
              </w:rPr>
              <w:t>岁</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46-55</w:t>
            </w:r>
            <w:r>
              <w:rPr>
                <w:rFonts w:ascii="楷体_GB2312" w:eastAsia="楷体_GB2312" w:hAnsi="华文楷体" w:hint="eastAsia"/>
                <w:color w:val="000000"/>
                <w:szCs w:val="21"/>
              </w:rPr>
              <w:t>岁</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56</w:t>
            </w:r>
            <w:r>
              <w:rPr>
                <w:rFonts w:ascii="楷体_GB2312" w:eastAsia="楷体_GB2312" w:hAnsi="华文楷体" w:hint="eastAsia"/>
                <w:color w:val="000000"/>
                <w:szCs w:val="21"/>
              </w:rPr>
              <w:t>岁及以上</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学科</w:t>
            </w: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哲学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经济学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法学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教育学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文学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历史学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理学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工学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农学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医学</w:t>
            </w:r>
          </w:p>
          <w:p w:rsidR="004A68B7" w:rsidRDefault="004A68B7">
            <w:pPr>
              <w:autoSpaceDE w:val="0"/>
              <w:autoSpaceDN w:val="0"/>
              <w:adjustRightInd w:val="0"/>
              <w:ind w:firstLineChars="700" w:firstLine="1470"/>
              <w:rPr>
                <w:rFonts w:ascii="楷体_GB2312" w:eastAsia="楷体_GB2312" w:hAnsi="华文楷体"/>
                <w:color w:val="000000"/>
                <w:szCs w:val="21"/>
              </w:rPr>
            </w:pPr>
          </w:p>
          <w:p w:rsidR="004A68B7" w:rsidRDefault="004A68B7">
            <w:pPr>
              <w:autoSpaceDE w:val="0"/>
              <w:autoSpaceDN w:val="0"/>
              <w:adjustRightInd w:val="0"/>
              <w:ind w:firstLineChars="700" w:firstLine="1470"/>
              <w:rPr>
                <w:rFonts w:ascii="楷体_GB2312" w:eastAsia="楷体_GB2312" w:hAnsi="华文楷体"/>
                <w:color w:val="000000"/>
                <w:szCs w:val="21"/>
              </w:rPr>
            </w:pP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军事学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管理学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r w:rsidR="004A68B7">
        <w:trPr>
          <w:cantSplit/>
          <w:trHeight w:hRule="exact" w:val="284"/>
          <w:jc w:val="center"/>
        </w:trPr>
        <w:tc>
          <w:tcPr>
            <w:tcW w:w="925" w:type="dxa"/>
            <w:vMerge/>
            <w:vAlign w:val="center"/>
          </w:tcPr>
          <w:p w:rsidR="004A68B7" w:rsidRDefault="004A68B7">
            <w:pPr>
              <w:autoSpaceDE w:val="0"/>
              <w:autoSpaceDN w:val="0"/>
              <w:adjustRightInd w:val="0"/>
              <w:ind w:left="113"/>
              <w:jc w:val="center"/>
              <w:rPr>
                <w:rFonts w:ascii="楷体_GB2312" w:eastAsia="楷体_GB2312" w:hAnsi="华文楷体"/>
                <w:color w:val="000000"/>
                <w:szCs w:val="21"/>
              </w:rPr>
            </w:pPr>
          </w:p>
        </w:tc>
        <w:tc>
          <w:tcPr>
            <w:tcW w:w="5341" w:type="dxa"/>
            <w:vAlign w:val="center"/>
          </w:tcPr>
          <w:p w:rsidR="004A68B7" w:rsidRDefault="00B206C8">
            <w:pPr>
              <w:autoSpaceDE w:val="0"/>
              <w:autoSpaceDN w:val="0"/>
              <w:adjustRightInd w:val="0"/>
              <w:ind w:firstLineChars="700" w:firstLine="1470"/>
              <w:rPr>
                <w:rFonts w:ascii="楷体_GB2312" w:eastAsia="楷体_GB2312" w:hAnsi="华文楷体"/>
                <w:color w:val="000000"/>
                <w:szCs w:val="21"/>
              </w:rPr>
            </w:pPr>
            <w:r>
              <w:rPr>
                <w:rFonts w:ascii="楷体_GB2312" w:eastAsia="楷体_GB2312" w:hAnsi="华文楷体" w:hint="eastAsia"/>
                <w:color w:val="000000"/>
                <w:szCs w:val="21"/>
              </w:rPr>
              <w:t>艺术学</w:t>
            </w:r>
          </w:p>
        </w:tc>
        <w:tc>
          <w:tcPr>
            <w:tcW w:w="4024"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c>
          <w:tcPr>
            <w:tcW w:w="3728" w:type="dxa"/>
            <w:vAlign w:val="center"/>
          </w:tcPr>
          <w:p w:rsidR="004A68B7" w:rsidRDefault="00B206C8">
            <w:pPr>
              <w:autoSpaceDE w:val="0"/>
              <w:autoSpaceDN w:val="0"/>
              <w:adjustRightInd w:val="0"/>
              <w:jc w:val="center"/>
              <w:rPr>
                <w:rFonts w:ascii="楷体_GB2312" w:eastAsia="楷体_GB2312" w:hAnsi="华文楷体"/>
                <w:color w:val="000000"/>
                <w:sz w:val="18"/>
                <w:szCs w:val="18"/>
              </w:rPr>
            </w:pPr>
            <w:r>
              <w:rPr>
                <w:rFonts w:ascii="楷体_GB2312" w:eastAsia="楷体_GB2312" w:hint="eastAsia"/>
                <w:color w:val="000000"/>
                <w:sz w:val="18"/>
                <w:szCs w:val="18"/>
              </w:rPr>
              <w:t>学校不填此项</w:t>
            </w:r>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w:t>
      </w:r>
      <w:r>
        <w:rPr>
          <w:rFonts w:ascii="楷体_GB2312" w:eastAsia="楷体_GB2312" w:hAnsi="宋体" w:hint="eastAsia"/>
          <w:color w:val="000000"/>
          <w:sz w:val="18"/>
          <w:szCs w:val="18"/>
        </w:rPr>
        <w:t>专任教师：具有教师资格，专门从事教学工作的人员。专任教师比例是指占教职工总数的比例。职称、学位、年龄、学科中各项的比例是指占本学年度专任教师总数的比例。年龄以</w:t>
      </w:r>
      <w:r>
        <w:rPr>
          <w:rFonts w:ascii="楷体_GB2312" w:eastAsia="楷体_GB2312" w:hAnsi="宋体" w:hint="eastAsia"/>
          <w:color w:val="000000"/>
          <w:sz w:val="18"/>
          <w:szCs w:val="18"/>
        </w:rPr>
        <w:t>9</w:t>
      </w:r>
      <w:r>
        <w:rPr>
          <w:rFonts w:ascii="楷体_GB2312" w:eastAsia="楷体_GB2312" w:hAnsi="宋体" w:hint="eastAsia"/>
          <w:color w:val="000000"/>
          <w:sz w:val="18"/>
          <w:szCs w:val="18"/>
        </w:rPr>
        <w:t>月</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日满周岁计算。</w:t>
      </w:r>
    </w:p>
    <w:p w:rsidR="004A68B7" w:rsidRDefault="004A68B7">
      <w:pPr>
        <w:spacing w:line="240" w:lineRule="exact"/>
        <w:rPr>
          <w:rFonts w:ascii="楷体_GB2312" w:eastAsia="楷体_GB2312" w:hAnsi="宋体"/>
          <w:color w:val="000000"/>
          <w:sz w:val="18"/>
          <w:szCs w:val="18"/>
        </w:rPr>
      </w:pPr>
    </w:p>
    <w:p w:rsidR="004A68B7" w:rsidRDefault="00B206C8">
      <w:pPr>
        <w:rPr>
          <w:rFonts w:ascii="楷体_GB2312" w:eastAsia="楷体_GB2312"/>
          <w:b/>
          <w:color w:val="000000"/>
        </w:rPr>
      </w:pPr>
      <w:r>
        <w:rPr>
          <w:rFonts w:ascii="楷体_GB2312" w:eastAsia="楷体_GB2312" w:hint="eastAsia"/>
          <w:b/>
          <w:color w:val="000000"/>
        </w:rPr>
        <w:t>续</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4"/>
        <w:gridCol w:w="2362"/>
        <w:gridCol w:w="942"/>
        <w:gridCol w:w="1421"/>
        <w:gridCol w:w="1459"/>
        <w:gridCol w:w="3266"/>
      </w:tblGrid>
      <w:tr w:rsidR="004A68B7">
        <w:trPr>
          <w:cantSplit/>
          <w:trHeight w:val="330"/>
        </w:trPr>
        <w:tc>
          <w:tcPr>
            <w:tcW w:w="4724" w:type="dxa"/>
            <w:vAlign w:val="center"/>
          </w:tcPr>
          <w:p w:rsidR="004A68B7" w:rsidRDefault="004A68B7">
            <w:pPr>
              <w:spacing w:line="360" w:lineRule="auto"/>
              <w:jc w:val="center"/>
              <w:rPr>
                <w:rFonts w:ascii="楷体_GB2312" w:eastAsia="楷体_GB2312"/>
                <w:b/>
                <w:color w:val="000000"/>
              </w:rPr>
            </w:pPr>
          </w:p>
        </w:tc>
        <w:tc>
          <w:tcPr>
            <w:tcW w:w="9450" w:type="dxa"/>
            <w:gridSpan w:val="5"/>
            <w:vAlign w:val="center"/>
          </w:tcPr>
          <w:p w:rsidR="004A68B7" w:rsidRDefault="00B206C8">
            <w:pPr>
              <w:spacing w:line="360" w:lineRule="auto"/>
              <w:jc w:val="center"/>
              <w:rPr>
                <w:rFonts w:ascii="楷体_GB2312" w:eastAsia="楷体_GB2312"/>
                <w:b/>
                <w:color w:val="000000"/>
              </w:rPr>
            </w:pPr>
            <w:r>
              <w:rPr>
                <w:rFonts w:ascii="楷体_GB2312" w:eastAsia="楷体_GB2312" w:hint="eastAsia"/>
                <w:b/>
                <w:color w:val="000000"/>
              </w:rPr>
              <w:t>数量（人）</w:t>
            </w:r>
          </w:p>
        </w:tc>
      </w:tr>
      <w:tr w:rsidR="004A68B7">
        <w:trPr>
          <w:cantSplit/>
          <w:trHeight w:val="330"/>
        </w:trPr>
        <w:tc>
          <w:tcPr>
            <w:tcW w:w="4724" w:type="dxa"/>
            <w:vAlign w:val="center"/>
          </w:tcPr>
          <w:p w:rsidR="004A68B7" w:rsidRDefault="00B206C8">
            <w:pPr>
              <w:spacing w:line="360" w:lineRule="auto"/>
              <w:rPr>
                <w:rFonts w:ascii="楷体_GB2312" w:eastAsia="楷体_GB2312"/>
                <w:b/>
                <w:color w:val="000000"/>
                <w:shd w:val="pct10" w:color="auto" w:fill="FFFFFF"/>
              </w:rPr>
            </w:pPr>
            <w:r>
              <w:rPr>
                <w:rFonts w:ascii="楷体_GB2312" w:eastAsia="楷体_GB2312" w:hint="eastAsia"/>
                <w:b/>
                <w:color w:val="000000"/>
                <w:shd w:val="pct10" w:color="auto" w:fill="FFFFFF"/>
              </w:rPr>
              <w:t>2.</w:t>
            </w:r>
            <w:r>
              <w:rPr>
                <w:rFonts w:ascii="楷体_GB2312" w:eastAsia="楷体_GB2312" w:hint="eastAsia"/>
                <w:b/>
                <w:color w:val="000000"/>
                <w:shd w:val="pct10" w:color="auto" w:fill="FFFFFF"/>
              </w:rPr>
              <w:t>主讲本科课程的院士</w:t>
            </w:r>
          </w:p>
        </w:tc>
        <w:tc>
          <w:tcPr>
            <w:tcW w:w="9450" w:type="dxa"/>
            <w:gridSpan w:val="5"/>
            <w:vAlign w:val="center"/>
          </w:tcPr>
          <w:p w:rsidR="004A68B7" w:rsidRDefault="004A68B7">
            <w:pPr>
              <w:spacing w:line="360" w:lineRule="auto"/>
              <w:jc w:val="center"/>
              <w:rPr>
                <w:rFonts w:ascii="楷体_GB2312" w:eastAsia="楷体_GB2312"/>
                <w:b/>
                <w:color w:val="000000"/>
              </w:rPr>
            </w:pPr>
          </w:p>
        </w:tc>
      </w:tr>
      <w:tr w:rsidR="004A68B7">
        <w:trPr>
          <w:cantSplit/>
          <w:trHeight w:val="330"/>
        </w:trPr>
        <w:tc>
          <w:tcPr>
            <w:tcW w:w="4724" w:type="dxa"/>
            <w:vAlign w:val="center"/>
          </w:tcPr>
          <w:p w:rsidR="004A68B7" w:rsidRDefault="00B206C8">
            <w:pPr>
              <w:spacing w:line="360" w:lineRule="auto"/>
              <w:rPr>
                <w:rFonts w:ascii="楷体_GB2312" w:eastAsia="楷体_GB2312"/>
                <w:b/>
                <w:color w:val="000000"/>
                <w:shd w:val="pct10" w:color="auto" w:fill="FFFFFF"/>
              </w:rPr>
            </w:pPr>
            <w:r>
              <w:rPr>
                <w:rFonts w:ascii="楷体_GB2312" w:eastAsia="楷体_GB2312" w:hint="eastAsia"/>
                <w:b/>
                <w:color w:val="000000"/>
                <w:shd w:val="pct10" w:color="auto" w:fill="FFFFFF"/>
              </w:rPr>
              <w:t>3.</w:t>
            </w:r>
            <w:r>
              <w:rPr>
                <w:rFonts w:ascii="楷体_GB2312" w:eastAsia="楷体_GB2312" w:hint="eastAsia"/>
                <w:b/>
                <w:color w:val="000000"/>
                <w:shd w:val="pct10" w:color="auto" w:fill="FFFFFF"/>
              </w:rPr>
              <w:t>主讲本科课程的外籍教师</w:t>
            </w:r>
          </w:p>
        </w:tc>
        <w:tc>
          <w:tcPr>
            <w:tcW w:w="9450" w:type="dxa"/>
            <w:gridSpan w:val="5"/>
            <w:vAlign w:val="center"/>
          </w:tcPr>
          <w:p w:rsidR="004A68B7" w:rsidRDefault="004A68B7">
            <w:pPr>
              <w:spacing w:line="360" w:lineRule="auto"/>
              <w:jc w:val="center"/>
              <w:rPr>
                <w:rFonts w:ascii="楷体_GB2312" w:eastAsia="楷体_GB2312"/>
                <w:b/>
                <w:color w:val="000000"/>
              </w:rPr>
            </w:pPr>
          </w:p>
        </w:tc>
      </w:tr>
      <w:tr w:rsidR="004A68B7">
        <w:trPr>
          <w:cantSplit/>
          <w:trHeight w:val="330"/>
        </w:trPr>
        <w:tc>
          <w:tcPr>
            <w:tcW w:w="4724" w:type="dxa"/>
            <w:vAlign w:val="center"/>
          </w:tcPr>
          <w:p w:rsidR="004A68B7" w:rsidRDefault="00B206C8">
            <w:pPr>
              <w:spacing w:line="360" w:lineRule="auto"/>
              <w:rPr>
                <w:rFonts w:ascii="楷体_GB2312" w:eastAsia="楷体_GB2312"/>
                <w:b/>
                <w:color w:val="000000"/>
                <w:shd w:val="pct10" w:color="auto" w:fill="FFFFFF"/>
              </w:rPr>
            </w:pPr>
            <w:r>
              <w:rPr>
                <w:rFonts w:ascii="楷体_GB2312" w:eastAsia="楷体_GB2312" w:hint="eastAsia"/>
                <w:b/>
                <w:color w:val="000000"/>
                <w:shd w:val="pct10" w:color="auto" w:fill="FFFFFF"/>
              </w:rPr>
              <w:t>4.</w:t>
            </w:r>
            <w:r>
              <w:rPr>
                <w:rFonts w:ascii="楷体_GB2312" w:eastAsia="楷体_GB2312" w:hint="eastAsia"/>
                <w:b/>
                <w:color w:val="000000"/>
                <w:shd w:val="pct10" w:color="auto" w:fill="FFFFFF"/>
              </w:rPr>
              <w:t>主讲公共基础课课程的专任教师数</w:t>
            </w:r>
          </w:p>
        </w:tc>
        <w:tc>
          <w:tcPr>
            <w:tcW w:w="9450" w:type="dxa"/>
            <w:gridSpan w:val="5"/>
            <w:vAlign w:val="center"/>
          </w:tcPr>
          <w:p w:rsidR="004A68B7" w:rsidRDefault="004A68B7">
            <w:pPr>
              <w:spacing w:line="360" w:lineRule="auto"/>
              <w:jc w:val="center"/>
              <w:rPr>
                <w:rFonts w:ascii="楷体_GB2312" w:eastAsia="楷体_GB2312"/>
                <w:b/>
                <w:color w:val="000000"/>
              </w:rPr>
            </w:pPr>
          </w:p>
        </w:tc>
      </w:tr>
      <w:tr w:rsidR="004A68B7">
        <w:trPr>
          <w:cantSplit/>
          <w:trHeight w:val="330"/>
        </w:trPr>
        <w:tc>
          <w:tcPr>
            <w:tcW w:w="4724" w:type="dxa"/>
            <w:vAlign w:val="center"/>
          </w:tcPr>
          <w:p w:rsidR="004A68B7" w:rsidRDefault="00B206C8">
            <w:pPr>
              <w:spacing w:line="360" w:lineRule="auto"/>
              <w:rPr>
                <w:rFonts w:ascii="楷体_GB2312" w:eastAsia="楷体_GB2312"/>
                <w:b/>
                <w:color w:val="000000"/>
                <w:shd w:val="pct10" w:color="auto" w:fill="FFFFFF"/>
              </w:rPr>
            </w:pPr>
            <w:r>
              <w:rPr>
                <w:rFonts w:ascii="楷体_GB2312" w:eastAsia="楷体_GB2312" w:hint="eastAsia"/>
                <w:b/>
                <w:color w:val="000000"/>
                <w:shd w:val="pct10" w:color="auto" w:fill="FFFFFF"/>
              </w:rPr>
              <w:t>5.</w:t>
            </w:r>
            <w:r>
              <w:rPr>
                <w:rFonts w:ascii="楷体_GB2312" w:eastAsia="楷体_GB2312" w:hint="eastAsia"/>
                <w:b/>
                <w:color w:val="000000"/>
                <w:shd w:val="pct10" w:color="auto" w:fill="FFFFFF"/>
              </w:rPr>
              <w:t>主讲专业基础课课程的专任教师数</w:t>
            </w:r>
          </w:p>
        </w:tc>
        <w:tc>
          <w:tcPr>
            <w:tcW w:w="9450" w:type="dxa"/>
            <w:gridSpan w:val="5"/>
            <w:vAlign w:val="center"/>
          </w:tcPr>
          <w:p w:rsidR="004A68B7" w:rsidRDefault="004A68B7">
            <w:pPr>
              <w:spacing w:line="360" w:lineRule="auto"/>
              <w:jc w:val="center"/>
              <w:rPr>
                <w:rFonts w:ascii="楷体_GB2312" w:eastAsia="楷体_GB2312"/>
                <w:b/>
                <w:color w:val="000000"/>
              </w:rPr>
            </w:pPr>
          </w:p>
        </w:tc>
      </w:tr>
      <w:tr w:rsidR="004A68B7">
        <w:trPr>
          <w:cantSplit/>
          <w:trHeight w:val="330"/>
        </w:trPr>
        <w:tc>
          <w:tcPr>
            <w:tcW w:w="4724" w:type="dxa"/>
            <w:vAlign w:val="center"/>
          </w:tcPr>
          <w:p w:rsidR="004A68B7" w:rsidRDefault="00B206C8">
            <w:pPr>
              <w:spacing w:line="360" w:lineRule="auto"/>
              <w:rPr>
                <w:rFonts w:ascii="楷体_GB2312" w:eastAsia="楷体_GB2312"/>
                <w:b/>
                <w:color w:val="000000"/>
                <w:shd w:val="pct10" w:color="auto" w:fill="FFFFFF"/>
              </w:rPr>
            </w:pPr>
            <w:r>
              <w:rPr>
                <w:rFonts w:ascii="楷体_GB2312" w:eastAsia="楷体_GB2312" w:hint="eastAsia"/>
                <w:b/>
                <w:color w:val="000000"/>
                <w:shd w:val="pct10" w:color="auto" w:fill="FFFFFF"/>
              </w:rPr>
              <w:t>6.</w:t>
            </w:r>
            <w:r>
              <w:rPr>
                <w:rFonts w:ascii="楷体_GB2312" w:eastAsia="楷体_GB2312" w:hint="eastAsia"/>
                <w:b/>
                <w:color w:val="000000"/>
                <w:shd w:val="pct10" w:color="auto" w:fill="FFFFFF"/>
              </w:rPr>
              <w:t>主讲本科课程的教授</w:t>
            </w:r>
          </w:p>
        </w:tc>
        <w:tc>
          <w:tcPr>
            <w:tcW w:w="9450" w:type="dxa"/>
            <w:gridSpan w:val="5"/>
            <w:vAlign w:val="center"/>
          </w:tcPr>
          <w:p w:rsidR="004A68B7" w:rsidRDefault="004A68B7">
            <w:pPr>
              <w:spacing w:line="360" w:lineRule="auto"/>
              <w:jc w:val="center"/>
              <w:rPr>
                <w:rFonts w:ascii="楷体_GB2312" w:eastAsia="楷体_GB2312"/>
                <w:b/>
                <w:color w:val="000000"/>
              </w:rPr>
            </w:pPr>
          </w:p>
        </w:tc>
      </w:tr>
      <w:tr w:rsidR="004A68B7">
        <w:trPr>
          <w:cantSplit/>
          <w:trHeight w:val="330"/>
        </w:trPr>
        <w:tc>
          <w:tcPr>
            <w:tcW w:w="4724" w:type="dxa"/>
            <w:vAlign w:val="center"/>
          </w:tcPr>
          <w:p w:rsidR="004A68B7" w:rsidRDefault="00B206C8">
            <w:pPr>
              <w:spacing w:line="360" w:lineRule="auto"/>
              <w:rPr>
                <w:rFonts w:ascii="楷体_GB2312" w:eastAsia="楷体_GB2312"/>
                <w:b/>
                <w:color w:val="000000"/>
                <w:shd w:val="pct10" w:color="auto" w:fill="FFFFFF"/>
              </w:rPr>
            </w:pPr>
            <w:r>
              <w:rPr>
                <w:rFonts w:ascii="楷体_GB2312" w:eastAsia="楷体_GB2312" w:hint="eastAsia"/>
                <w:b/>
                <w:color w:val="000000"/>
                <w:shd w:val="pct10" w:color="auto" w:fill="FFFFFF"/>
              </w:rPr>
              <w:t>7.</w:t>
            </w:r>
            <w:r>
              <w:rPr>
                <w:rFonts w:ascii="楷体_GB2312" w:eastAsia="楷体_GB2312" w:hint="eastAsia"/>
                <w:b/>
                <w:color w:val="000000"/>
                <w:shd w:val="pct10" w:color="auto" w:fill="FFFFFF"/>
              </w:rPr>
              <w:t>主讲低年级本科课程教授</w:t>
            </w:r>
          </w:p>
        </w:tc>
        <w:tc>
          <w:tcPr>
            <w:tcW w:w="9450" w:type="dxa"/>
            <w:gridSpan w:val="5"/>
            <w:vAlign w:val="center"/>
          </w:tcPr>
          <w:p w:rsidR="004A68B7" w:rsidRDefault="004A68B7">
            <w:pPr>
              <w:spacing w:line="360" w:lineRule="auto"/>
              <w:jc w:val="center"/>
              <w:rPr>
                <w:rFonts w:ascii="楷体_GB2312" w:eastAsia="楷体_GB2312"/>
                <w:b/>
                <w:color w:val="000000"/>
              </w:rPr>
            </w:pPr>
          </w:p>
        </w:tc>
      </w:tr>
      <w:tr w:rsidR="004A68B7">
        <w:trPr>
          <w:cantSplit/>
          <w:trHeight w:val="330"/>
        </w:trPr>
        <w:tc>
          <w:tcPr>
            <w:tcW w:w="4724" w:type="dxa"/>
            <w:vMerge w:val="restart"/>
            <w:vAlign w:val="center"/>
          </w:tcPr>
          <w:p w:rsidR="004A68B7" w:rsidRDefault="00B206C8">
            <w:pPr>
              <w:spacing w:line="360" w:lineRule="auto"/>
              <w:rPr>
                <w:rFonts w:ascii="楷体_GB2312" w:eastAsia="楷体_GB2312"/>
                <w:b/>
                <w:color w:val="000000"/>
                <w:shd w:val="pct10" w:color="auto" w:fill="FFFFFF"/>
              </w:rPr>
            </w:pPr>
            <w:r>
              <w:rPr>
                <w:rFonts w:ascii="楷体_GB2312" w:eastAsia="楷体_GB2312" w:hint="eastAsia"/>
                <w:b/>
                <w:color w:val="000000"/>
                <w:shd w:val="pct10" w:color="auto" w:fill="FFFFFF"/>
              </w:rPr>
              <w:t>8.</w:t>
            </w:r>
            <w:r>
              <w:rPr>
                <w:rFonts w:ascii="楷体_GB2312" w:eastAsia="楷体_GB2312" w:hint="eastAsia"/>
                <w:b/>
                <w:color w:val="000000"/>
                <w:shd w:val="pct10" w:color="auto" w:fill="FFFFFF"/>
              </w:rPr>
              <w:t>主讲本科课程教师</w:t>
            </w:r>
          </w:p>
        </w:tc>
        <w:tc>
          <w:tcPr>
            <w:tcW w:w="2362" w:type="dxa"/>
            <w:vAlign w:val="bottom"/>
          </w:tcPr>
          <w:p w:rsidR="004A68B7" w:rsidRDefault="00B206C8">
            <w:pPr>
              <w:spacing w:line="360" w:lineRule="auto"/>
              <w:jc w:val="center"/>
              <w:rPr>
                <w:rFonts w:ascii="楷体_GB2312" w:eastAsia="楷体_GB2312"/>
                <w:b/>
                <w:color w:val="000000"/>
              </w:rPr>
            </w:pPr>
            <w:r>
              <w:rPr>
                <w:rFonts w:ascii="楷体_GB2312" w:eastAsia="楷体_GB2312" w:hint="eastAsia"/>
                <w:b/>
                <w:color w:val="000000"/>
              </w:rPr>
              <w:t>本校教师</w:t>
            </w:r>
          </w:p>
        </w:tc>
        <w:tc>
          <w:tcPr>
            <w:tcW w:w="2363" w:type="dxa"/>
            <w:gridSpan w:val="2"/>
            <w:vAlign w:val="bottom"/>
          </w:tcPr>
          <w:p w:rsidR="004A68B7" w:rsidRDefault="00B206C8">
            <w:pPr>
              <w:spacing w:line="360" w:lineRule="auto"/>
              <w:jc w:val="center"/>
              <w:rPr>
                <w:rFonts w:ascii="楷体_GB2312" w:eastAsia="楷体_GB2312"/>
                <w:b/>
                <w:color w:val="000000"/>
              </w:rPr>
            </w:pPr>
            <w:r>
              <w:rPr>
                <w:rFonts w:ascii="楷体_GB2312" w:eastAsia="楷体_GB2312" w:hint="eastAsia"/>
                <w:b/>
                <w:color w:val="000000"/>
              </w:rPr>
              <w:t>外聘教师</w:t>
            </w:r>
          </w:p>
        </w:tc>
        <w:tc>
          <w:tcPr>
            <w:tcW w:w="4725" w:type="dxa"/>
            <w:gridSpan w:val="2"/>
            <w:vAlign w:val="bottom"/>
          </w:tcPr>
          <w:p w:rsidR="004A68B7" w:rsidRDefault="00B206C8">
            <w:pPr>
              <w:spacing w:line="360" w:lineRule="auto"/>
              <w:jc w:val="center"/>
              <w:rPr>
                <w:rFonts w:ascii="楷体_GB2312" w:eastAsia="楷体_GB2312"/>
                <w:b/>
                <w:color w:val="000000"/>
              </w:rPr>
            </w:pPr>
            <w:r>
              <w:rPr>
                <w:rFonts w:ascii="楷体_GB2312" w:eastAsia="楷体_GB2312" w:hint="eastAsia"/>
                <w:b/>
                <w:color w:val="000000"/>
              </w:rPr>
              <w:t>符合岗位资格人数</w:t>
            </w:r>
          </w:p>
        </w:tc>
      </w:tr>
      <w:tr w:rsidR="004A68B7">
        <w:trPr>
          <w:cantSplit/>
          <w:trHeight w:val="330"/>
        </w:trPr>
        <w:tc>
          <w:tcPr>
            <w:tcW w:w="4724" w:type="dxa"/>
            <w:vMerge/>
            <w:vAlign w:val="center"/>
          </w:tcPr>
          <w:p w:rsidR="004A68B7" w:rsidRDefault="004A68B7">
            <w:pPr>
              <w:spacing w:line="360" w:lineRule="auto"/>
              <w:rPr>
                <w:rFonts w:ascii="楷体_GB2312" w:eastAsia="楷体_GB2312"/>
                <w:b/>
                <w:color w:val="000000"/>
                <w:shd w:val="pct10" w:color="auto" w:fill="FFFFFF"/>
              </w:rPr>
            </w:pPr>
          </w:p>
        </w:tc>
        <w:tc>
          <w:tcPr>
            <w:tcW w:w="2362" w:type="dxa"/>
            <w:vAlign w:val="bottom"/>
          </w:tcPr>
          <w:p w:rsidR="004A68B7" w:rsidRDefault="004A68B7">
            <w:pPr>
              <w:spacing w:line="360" w:lineRule="auto"/>
              <w:jc w:val="center"/>
              <w:rPr>
                <w:rFonts w:ascii="楷体_GB2312" w:eastAsia="楷体_GB2312"/>
                <w:b/>
                <w:color w:val="000000"/>
              </w:rPr>
            </w:pPr>
          </w:p>
        </w:tc>
        <w:tc>
          <w:tcPr>
            <w:tcW w:w="2363" w:type="dxa"/>
            <w:gridSpan w:val="2"/>
            <w:vAlign w:val="bottom"/>
          </w:tcPr>
          <w:p w:rsidR="004A68B7" w:rsidRDefault="004A68B7">
            <w:pPr>
              <w:spacing w:line="360" w:lineRule="auto"/>
              <w:jc w:val="center"/>
              <w:rPr>
                <w:rFonts w:ascii="楷体_GB2312" w:eastAsia="楷体_GB2312"/>
                <w:b/>
                <w:color w:val="000000"/>
              </w:rPr>
            </w:pPr>
          </w:p>
        </w:tc>
        <w:tc>
          <w:tcPr>
            <w:tcW w:w="4725" w:type="dxa"/>
            <w:gridSpan w:val="2"/>
            <w:vAlign w:val="bottom"/>
          </w:tcPr>
          <w:p w:rsidR="004A68B7" w:rsidRDefault="004A68B7">
            <w:pPr>
              <w:spacing w:line="360" w:lineRule="auto"/>
              <w:jc w:val="center"/>
              <w:rPr>
                <w:rFonts w:ascii="楷体_GB2312" w:eastAsia="楷体_GB2312"/>
                <w:b/>
                <w:color w:val="000000"/>
              </w:rPr>
            </w:pPr>
          </w:p>
        </w:tc>
      </w:tr>
      <w:tr w:rsidR="004A68B7">
        <w:trPr>
          <w:cantSplit/>
          <w:trHeight w:val="330"/>
        </w:trPr>
        <w:tc>
          <w:tcPr>
            <w:tcW w:w="4724" w:type="dxa"/>
            <w:vAlign w:val="center"/>
          </w:tcPr>
          <w:p w:rsidR="004A68B7" w:rsidRDefault="00B206C8">
            <w:pPr>
              <w:spacing w:line="360" w:lineRule="auto"/>
              <w:rPr>
                <w:rFonts w:ascii="楷体_GB2312" w:eastAsia="楷体_GB2312"/>
                <w:b/>
                <w:color w:val="000000"/>
                <w:shd w:val="pct10" w:color="auto" w:fill="FFFFFF"/>
              </w:rPr>
            </w:pPr>
            <w:r>
              <w:rPr>
                <w:rFonts w:ascii="楷体_GB2312" w:eastAsia="楷体_GB2312" w:hint="eastAsia"/>
                <w:b/>
                <w:color w:val="000000"/>
                <w:shd w:val="pct10" w:color="auto" w:fill="FFFFFF"/>
              </w:rPr>
              <w:t>9.</w:t>
            </w:r>
            <w:r>
              <w:rPr>
                <w:rFonts w:ascii="楷体_GB2312" w:eastAsia="楷体_GB2312" w:hint="eastAsia"/>
                <w:b/>
                <w:color w:val="000000"/>
                <w:shd w:val="pct10" w:color="auto" w:fill="FFFFFF"/>
              </w:rPr>
              <w:t>教学名师（人）</w:t>
            </w:r>
          </w:p>
        </w:tc>
        <w:tc>
          <w:tcPr>
            <w:tcW w:w="3304" w:type="dxa"/>
            <w:gridSpan w:val="2"/>
            <w:vAlign w:val="bottom"/>
          </w:tcPr>
          <w:p w:rsidR="004A68B7" w:rsidRDefault="00B206C8">
            <w:pPr>
              <w:spacing w:line="360" w:lineRule="auto"/>
              <w:jc w:val="center"/>
              <w:rPr>
                <w:rFonts w:ascii="楷体_GB2312" w:eastAsia="楷体_GB2312"/>
                <w:color w:val="000000"/>
                <w:sz w:val="18"/>
                <w:szCs w:val="18"/>
              </w:rPr>
            </w:pPr>
            <w:r>
              <w:rPr>
                <w:rFonts w:ascii="楷体_GB2312" w:eastAsia="楷体_GB2312" w:hint="eastAsia"/>
                <w:color w:val="000000"/>
                <w:sz w:val="18"/>
                <w:szCs w:val="18"/>
              </w:rPr>
              <w:t>学校不填此项</w:t>
            </w:r>
          </w:p>
        </w:tc>
        <w:tc>
          <w:tcPr>
            <w:tcW w:w="2880" w:type="dxa"/>
            <w:gridSpan w:val="2"/>
            <w:vAlign w:val="bottom"/>
          </w:tcPr>
          <w:p w:rsidR="004A68B7" w:rsidRDefault="00B206C8">
            <w:pPr>
              <w:spacing w:line="360" w:lineRule="auto"/>
              <w:jc w:val="center"/>
              <w:rPr>
                <w:rFonts w:ascii="楷体_GB2312" w:eastAsia="楷体_GB2312"/>
                <w:b/>
                <w:color w:val="000000"/>
                <w:sz w:val="18"/>
                <w:szCs w:val="18"/>
              </w:rPr>
            </w:pPr>
            <w:r>
              <w:rPr>
                <w:rFonts w:ascii="楷体_GB2312" w:eastAsia="楷体_GB2312" w:hint="eastAsia"/>
                <w:color w:val="000000"/>
                <w:sz w:val="18"/>
                <w:szCs w:val="18"/>
              </w:rPr>
              <w:t>学校不填此项</w:t>
            </w:r>
          </w:p>
        </w:tc>
        <w:tc>
          <w:tcPr>
            <w:tcW w:w="3266" w:type="dxa"/>
            <w:vAlign w:val="bottom"/>
          </w:tcPr>
          <w:p w:rsidR="004A68B7" w:rsidRDefault="00B206C8">
            <w:pPr>
              <w:spacing w:line="360" w:lineRule="auto"/>
              <w:jc w:val="center"/>
              <w:rPr>
                <w:rFonts w:ascii="楷体_GB2312" w:eastAsia="楷体_GB2312"/>
                <w:b/>
                <w:color w:val="000000"/>
                <w:sz w:val="18"/>
                <w:szCs w:val="18"/>
              </w:rPr>
            </w:pPr>
            <w:r>
              <w:rPr>
                <w:rFonts w:ascii="楷体_GB2312" w:eastAsia="楷体_GB2312" w:hint="eastAsia"/>
                <w:color w:val="000000"/>
                <w:sz w:val="18"/>
                <w:szCs w:val="18"/>
              </w:rPr>
              <w:t>学校不填此项</w:t>
            </w:r>
          </w:p>
        </w:tc>
      </w:tr>
      <w:tr w:rsidR="004A68B7">
        <w:trPr>
          <w:cantSplit/>
          <w:trHeight w:val="330"/>
        </w:trPr>
        <w:tc>
          <w:tcPr>
            <w:tcW w:w="4724" w:type="dxa"/>
            <w:vAlign w:val="center"/>
          </w:tcPr>
          <w:p w:rsidR="004A68B7" w:rsidRDefault="00B206C8">
            <w:pPr>
              <w:spacing w:line="360" w:lineRule="auto"/>
              <w:rPr>
                <w:rFonts w:ascii="楷体_GB2312" w:eastAsia="楷体_GB2312"/>
                <w:b/>
                <w:color w:val="000000"/>
                <w:shd w:val="pct10" w:color="auto" w:fill="FFFFFF"/>
              </w:rPr>
            </w:pPr>
            <w:r>
              <w:rPr>
                <w:rFonts w:ascii="楷体_GB2312" w:eastAsia="楷体_GB2312" w:hint="eastAsia"/>
                <w:b/>
                <w:color w:val="000000"/>
                <w:shd w:val="pct10" w:color="auto" w:fill="FFFFFF"/>
              </w:rPr>
              <w:t>10.</w:t>
            </w:r>
            <w:r>
              <w:rPr>
                <w:rFonts w:ascii="楷体_GB2312" w:eastAsia="楷体_GB2312" w:hint="eastAsia"/>
                <w:b/>
                <w:color w:val="000000"/>
                <w:shd w:val="pct10" w:color="auto" w:fill="FFFFFF"/>
              </w:rPr>
              <w:t>教学团队（</w:t>
            </w:r>
            <w:proofErr w:type="gramStart"/>
            <w:r>
              <w:rPr>
                <w:rFonts w:ascii="楷体_GB2312" w:eastAsia="楷体_GB2312" w:hint="eastAsia"/>
                <w:b/>
                <w:color w:val="000000"/>
                <w:shd w:val="pct10" w:color="auto" w:fill="FFFFFF"/>
              </w:rPr>
              <w:t>个</w:t>
            </w:r>
            <w:proofErr w:type="gramEnd"/>
            <w:r>
              <w:rPr>
                <w:rFonts w:ascii="楷体_GB2312" w:eastAsia="楷体_GB2312" w:hint="eastAsia"/>
                <w:b/>
                <w:color w:val="000000"/>
                <w:shd w:val="pct10" w:color="auto" w:fill="FFFFFF"/>
              </w:rPr>
              <w:t>）</w:t>
            </w:r>
          </w:p>
        </w:tc>
        <w:tc>
          <w:tcPr>
            <w:tcW w:w="3304" w:type="dxa"/>
            <w:gridSpan w:val="2"/>
            <w:vAlign w:val="bottom"/>
          </w:tcPr>
          <w:p w:rsidR="004A68B7" w:rsidRDefault="00B206C8">
            <w:pPr>
              <w:spacing w:line="360" w:lineRule="auto"/>
              <w:jc w:val="center"/>
              <w:rPr>
                <w:rFonts w:ascii="楷体_GB2312" w:eastAsia="楷体_GB2312"/>
                <w:b/>
                <w:color w:val="000000"/>
                <w:sz w:val="18"/>
                <w:szCs w:val="18"/>
              </w:rPr>
            </w:pPr>
            <w:r>
              <w:rPr>
                <w:rFonts w:ascii="楷体_GB2312" w:eastAsia="楷体_GB2312" w:hint="eastAsia"/>
                <w:color w:val="000000"/>
                <w:sz w:val="18"/>
                <w:szCs w:val="18"/>
              </w:rPr>
              <w:t>学校不填此项</w:t>
            </w:r>
          </w:p>
        </w:tc>
        <w:tc>
          <w:tcPr>
            <w:tcW w:w="2880" w:type="dxa"/>
            <w:gridSpan w:val="2"/>
            <w:vAlign w:val="bottom"/>
          </w:tcPr>
          <w:p w:rsidR="004A68B7" w:rsidRDefault="00B206C8">
            <w:pPr>
              <w:spacing w:line="360" w:lineRule="auto"/>
              <w:jc w:val="center"/>
              <w:rPr>
                <w:rFonts w:ascii="楷体_GB2312" w:eastAsia="楷体_GB2312"/>
                <w:b/>
                <w:color w:val="000000"/>
                <w:sz w:val="18"/>
                <w:szCs w:val="18"/>
              </w:rPr>
            </w:pPr>
            <w:r>
              <w:rPr>
                <w:rFonts w:ascii="楷体_GB2312" w:eastAsia="楷体_GB2312" w:hint="eastAsia"/>
                <w:color w:val="000000"/>
                <w:sz w:val="18"/>
                <w:szCs w:val="18"/>
              </w:rPr>
              <w:t>学校不填此项</w:t>
            </w:r>
          </w:p>
        </w:tc>
        <w:tc>
          <w:tcPr>
            <w:tcW w:w="3266" w:type="dxa"/>
            <w:vAlign w:val="bottom"/>
          </w:tcPr>
          <w:p w:rsidR="004A68B7" w:rsidRDefault="00B206C8">
            <w:pPr>
              <w:spacing w:line="360" w:lineRule="auto"/>
              <w:jc w:val="center"/>
              <w:rPr>
                <w:rFonts w:ascii="楷体_GB2312" w:eastAsia="楷体_GB2312"/>
                <w:b/>
                <w:color w:val="000000"/>
                <w:sz w:val="18"/>
                <w:szCs w:val="18"/>
              </w:rPr>
            </w:pPr>
            <w:r>
              <w:rPr>
                <w:rFonts w:ascii="楷体_GB2312" w:eastAsia="楷体_GB2312" w:hint="eastAsia"/>
                <w:color w:val="000000"/>
                <w:sz w:val="18"/>
                <w:szCs w:val="18"/>
              </w:rPr>
              <w:t>学校不填此项</w:t>
            </w:r>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2.</w:t>
      </w:r>
      <w:r>
        <w:rPr>
          <w:rFonts w:ascii="楷体_GB2312" w:eastAsia="楷体_GB2312" w:hAnsi="宋体" w:hint="eastAsia"/>
          <w:color w:val="000000"/>
          <w:sz w:val="18"/>
          <w:szCs w:val="18"/>
        </w:rPr>
        <w:t>主讲本科课程的院士：指本学年度为本科生主讲一门及以上课程（不含讲座）的院士人数。</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3.</w:t>
      </w:r>
      <w:r>
        <w:rPr>
          <w:rFonts w:ascii="楷体_GB2312" w:eastAsia="楷体_GB2312" w:hAnsi="宋体" w:hint="eastAsia"/>
          <w:color w:val="000000"/>
          <w:sz w:val="18"/>
          <w:szCs w:val="18"/>
        </w:rPr>
        <w:t>主讲本科课程的外籍教师：指学校批准聘请的、本学年度经为本科生讲授一门及以上课程（不含讲座）的外籍教师人数。</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4</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5.</w:t>
      </w:r>
      <w:r>
        <w:rPr>
          <w:rFonts w:ascii="楷体_GB2312" w:eastAsia="楷体_GB2312" w:hAnsi="宋体" w:hint="eastAsia"/>
          <w:color w:val="000000"/>
          <w:sz w:val="18"/>
          <w:szCs w:val="18"/>
        </w:rPr>
        <w:t>主讲基础课课程的教师数：指学年度担任基础课课程讲授任务的本校专任教师数。</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6.</w:t>
      </w:r>
      <w:r>
        <w:rPr>
          <w:rFonts w:ascii="楷体_GB2312" w:eastAsia="楷体_GB2312" w:hAnsi="宋体" w:hint="eastAsia"/>
          <w:color w:val="000000"/>
          <w:sz w:val="18"/>
          <w:szCs w:val="18"/>
        </w:rPr>
        <w:t>主讲本科课程的教授：指本学年度在编在岗的具有教授或相当职称（不含副教授）、为本科生讲授一门及以上课程（不含讲座）的教授人数。教师的职称以学年度末已获得或评定的职称为准。</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7.</w:t>
      </w:r>
      <w:r>
        <w:rPr>
          <w:rFonts w:ascii="楷体_GB2312" w:eastAsia="楷体_GB2312" w:hAnsi="宋体" w:hint="eastAsia"/>
          <w:color w:val="000000"/>
          <w:sz w:val="18"/>
          <w:szCs w:val="18"/>
        </w:rPr>
        <w:t>主讲低年级本科课程教授：指本学年度主讲一、二年级本科课程的教授。</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8.</w:t>
      </w:r>
      <w:r>
        <w:rPr>
          <w:rFonts w:ascii="楷体_GB2312" w:eastAsia="楷体_GB2312" w:hAnsi="宋体" w:hint="eastAsia"/>
          <w:color w:val="000000"/>
          <w:sz w:val="18"/>
          <w:szCs w:val="18"/>
        </w:rPr>
        <w:t>主讲本科课程的教师：按本校教师和外聘教师分别填写本学年度担任本科课程讲授任务主讲教师的人数，不含指导毕业设计（论文）和实践教学的教师。其中外聘教师指聘请的国内、外其他高校及科研机构、企业、行业等的教师和退休教师（含本校退休教师），聘期为一学期以上的教师。符合岗位资</w:t>
      </w:r>
      <w:r>
        <w:rPr>
          <w:rFonts w:ascii="楷体_GB2312" w:eastAsia="楷体_GB2312" w:hAnsi="宋体" w:hint="eastAsia"/>
          <w:color w:val="000000"/>
          <w:sz w:val="18"/>
          <w:szCs w:val="18"/>
        </w:rPr>
        <w:t>格人数：指本校教师中具有讲师及以上职务或具有硕士及以上学位，并通过岗前培训并取得合格证的教师。</w:t>
      </w:r>
    </w:p>
    <w:p w:rsidR="004A68B7" w:rsidRDefault="004A68B7">
      <w:pPr>
        <w:spacing w:line="240" w:lineRule="exact"/>
        <w:rPr>
          <w:rFonts w:ascii="楷体_GB2312" w:eastAsia="楷体_GB2312" w:hAnsi="宋体"/>
          <w:color w:val="000000"/>
          <w:sz w:val="18"/>
          <w:szCs w:val="18"/>
        </w:rPr>
      </w:pPr>
    </w:p>
    <w:tbl>
      <w:tblPr>
        <w:tblW w:w="14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46"/>
        <w:gridCol w:w="2933"/>
        <w:gridCol w:w="5130"/>
        <w:gridCol w:w="4809"/>
      </w:tblGrid>
      <w:tr w:rsidR="004A68B7">
        <w:trPr>
          <w:cantSplit/>
          <w:trHeight w:val="549"/>
          <w:jc w:val="center"/>
        </w:trPr>
        <w:tc>
          <w:tcPr>
            <w:tcW w:w="4079" w:type="dxa"/>
            <w:gridSpan w:val="2"/>
            <w:vMerge w:val="restart"/>
            <w:vAlign w:val="center"/>
          </w:tcPr>
          <w:p w:rsidR="004A68B7" w:rsidRDefault="00B206C8">
            <w:pPr>
              <w:autoSpaceDE w:val="0"/>
              <w:autoSpaceDN w:val="0"/>
              <w:adjustRightInd w:val="0"/>
              <w:spacing w:line="360" w:lineRule="auto"/>
              <w:rPr>
                <w:rFonts w:ascii="楷体_GB2312" w:eastAsia="楷体_GB2312" w:hAnsi="华文楷体"/>
                <w:b/>
                <w:color w:val="000000"/>
                <w:szCs w:val="21"/>
              </w:rPr>
            </w:pPr>
            <w:r>
              <w:rPr>
                <w:rFonts w:ascii="楷体_GB2312" w:eastAsia="楷体_GB2312" w:hint="eastAsia"/>
                <w:b/>
                <w:color w:val="000000"/>
                <w:shd w:val="pct10" w:color="auto" w:fill="FFFFFF"/>
              </w:rPr>
              <w:t xml:space="preserve">10. </w:t>
            </w:r>
            <w:r>
              <w:rPr>
                <w:rFonts w:ascii="楷体_GB2312" w:eastAsia="楷体_GB2312" w:hint="eastAsia"/>
                <w:b/>
                <w:color w:val="000000"/>
                <w:shd w:val="pct10" w:color="auto" w:fill="FFFFFF"/>
              </w:rPr>
              <w:t>实验室专任人员</w:t>
            </w:r>
          </w:p>
        </w:tc>
        <w:tc>
          <w:tcPr>
            <w:tcW w:w="5130" w:type="dxa"/>
            <w:vMerge w:val="restart"/>
            <w:vAlign w:val="center"/>
          </w:tcPr>
          <w:p w:rsidR="004A68B7" w:rsidRDefault="00B206C8">
            <w:pPr>
              <w:autoSpaceDE w:val="0"/>
              <w:autoSpaceDN w:val="0"/>
              <w:adjustRightInd w:val="0"/>
              <w:spacing w:line="360" w:lineRule="auto"/>
              <w:jc w:val="center"/>
              <w:rPr>
                <w:rFonts w:ascii="楷体_GB2312" w:eastAsia="楷体_GB2312" w:hAnsi="华文楷体"/>
                <w:b/>
                <w:color w:val="000000"/>
                <w:szCs w:val="21"/>
              </w:rPr>
            </w:pPr>
            <w:r>
              <w:rPr>
                <w:rFonts w:ascii="楷体_GB2312" w:eastAsia="楷体_GB2312" w:hAnsi="华文楷体" w:hint="eastAsia"/>
                <w:b/>
                <w:color w:val="000000"/>
                <w:szCs w:val="21"/>
              </w:rPr>
              <w:t>教师</w:t>
            </w:r>
          </w:p>
        </w:tc>
        <w:tc>
          <w:tcPr>
            <w:tcW w:w="4809" w:type="dxa"/>
            <w:vMerge w:val="restart"/>
            <w:vAlign w:val="center"/>
          </w:tcPr>
          <w:p w:rsidR="004A68B7" w:rsidRDefault="00B206C8">
            <w:pPr>
              <w:autoSpaceDE w:val="0"/>
              <w:autoSpaceDN w:val="0"/>
              <w:adjustRightInd w:val="0"/>
              <w:spacing w:line="360" w:lineRule="auto"/>
              <w:jc w:val="center"/>
              <w:rPr>
                <w:rFonts w:ascii="楷体_GB2312" w:eastAsia="楷体_GB2312" w:hAnsi="华文楷体"/>
                <w:b/>
                <w:color w:val="000000"/>
                <w:szCs w:val="21"/>
              </w:rPr>
            </w:pPr>
            <w:r>
              <w:rPr>
                <w:rFonts w:ascii="楷体_GB2312" w:eastAsia="楷体_GB2312" w:hAnsi="华文楷体" w:hint="eastAsia"/>
                <w:b/>
                <w:color w:val="000000"/>
                <w:szCs w:val="21"/>
              </w:rPr>
              <w:t>实验技术人员</w:t>
            </w:r>
          </w:p>
        </w:tc>
      </w:tr>
      <w:tr w:rsidR="004A68B7">
        <w:trPr>
          <w:cantSplit/>
          <w:trHeight w:val="549"/>
          <w:jc w:val="center"/>
        </w:trPr>
        <w:tc>
          <w:tcPr>
            <w:tcW w:w="4079" w:type="dxa"/>
            <w:gridSpan w:val="2"/>
            <w:vMerge/>
            <w:vAlign w:val="center"/>
          </w:tcPr>
          <w:p w:rsidR="004A68B7" w:rsidRDefault="004A68B7">
            <w:pPr>
              <w:autoSpaceDE w:val="0"/>
              <w:autoSpaceDN w:val="0"/>
              <w:adjustRightInd w:val="0"/>
              <w:spacing w:line="360" w:lineRule="auto"/>
              <w:jc w:val="center"/>
              <w:rPr>
                <w:rFonts w:ascii="楷体_GB2312" w:eastAsia="楷体_GB2312" w:hAnsi="华文楷体"/>
                <w:color w:val="000000"/>
                <w:szCs w:val="21"/>
              </w:rPr>
            </w:pPr>
          </w:p>
        </w:tc>
        <w:tc>
          <w:tcPr>
            <w:tcW w:w="5130" w:type="dxa"/>
            <w:vMerge/>
            <w:vAlign w:val="center"/>
          </w:tcPr>
          <w:p w:rsidR="004A68B7" w:rsidRDefault="004A68B7">
            <w:pPr>
              <w:autoSpaceDE w:val="0"/>
              <w:autoSpaceDN w:val="0"/>
              <w:adjustRightInd w:val="0"/>
              <w:spacing w:line="360" w:lineRule="auto"/>
              <w:jc w:val="center"/>
              <w:rPr>
                <w:rFonts w:ascii="楷体_GB2312" w:eastAsia="楷体_GB2312" w:hAnsi="华文楷体"/>
                <w:b/>
                <w:color w:val="000000"/>
                <w:szCs w:val="21"/>
              </w:rPr>
            </w:pPr>
          </w:p>
        </w:tc>
        <w:tc>
          <w:tcPr>
            <w:tcW w:w="4809" w:type="dxa"/>
            <w:vMerge/>
            <w:vAlign w:val="center"/>
          </w:tcPr>
          <w:p w:rsidR="004A68B7" w:rsidRDefault="004A68B7">
            <w:pPr>
              <w:autoSpaceDE w:val="0"/>
              <w:autoSpaceDN w:val="0"/>
              <w:adjustRightInd w:val="0"/>
              <w:spacing w:line="360" w:lineRule="auto"/>
              <w:jc w:val="center"/>
              <w:rPr>
                <w:rFonts w:ascii="楷体_GB2312" w:eastAsia="楷体_GB2312" w:hAnsi="华文楷体"/>
                <w:b/>
                <w:color w:val="000000"/>
                <w:szCs w:val="21"/>
              </w:rPr>
            </w:pPr>
          </w:p>
        </w:tc>
      </w:tr>
      <w:tr w:rsidR="004A68B7">
        <w:trPr>
          <w:cantSplit/>
          <w:trHeight w:val="285"/>
          <w:jc w:val="center"/>
        </w:trPr>
        <w:tc>
          <w:tcPr>
            <w:tcW w:w="4079" w:type="dxa"/>
            <w:gridSpan w:val="2"/>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b/>
                <w:color w:val="000000"/>
                <w:w w:val="90"/>
                <w:szCs w:val="21"/>
              </w:rPr>
              <w:t>总计</w:t>
            </w:r>
          </w:p>
        </w:tc>
        <w:tc>
          <w:tcPr>
            <w:tcW w:w="5130"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int="eastAsia"/>
                <w:color w:val="000000"/>
                <w:sz w:val="18"/>
                <w:szCs w:val="18"/>
              </w:rPr>
              <w:t>学校不填此项</w:t>
            </w:r>
          </w:p>
        </w:tc>
        <w:tc>
          <w:tcPr>
            <w:tcW w:w="4809"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restart"/>
            <w:vAlign w:val="center"/>
          </w:tcPr>
          <w:p w:rsidR="004A68B7" w:rsidRDefault="00B206C8">
            <w:pPr>
              <w:autoSpaceDE w:val="0"/>
              <w:autoSpaceDN w:val="0"/>
              <w:adjustRightInd w:val="0"/>
              <w:spacing w:line="360" w:lineRule="auto"/>
              <w:jc w:val="center"/>
              <w:rPr>
                <w:rFonts w:ascii="楷体_GB2312" w:eastAsia="楷体_GB2312" w:hAnsi="华文楷体"/>
                <w:b/>
                <w:color w:val="000000"/>
                <w:szCs w:val="21"/>
              </w:rPr>
            </w:pPr>
            <w:r>
              <w:rPr>
                <w:rFonts w:ascii="楷体_GB2312" w:eastAsia="楷体_GB2312" w:hAnsi="华文楷体" w:hint="eastAsia"/>
                <w:b/>
                <w:color w:val="000000"/>
                <w:szCs w:val="21"/>
              </w:rPr>
              <w:t>职称</w:t>
            </w: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正高级</w:t>
            </w:r>
          </w:p>
        </w:tc>
        <w:tc>
          <w:tcPr>
            <w:tcW w:w="5130" w:type="dxa"/>
            <w:vAlign w:val="center"/>
          </w:tcPr>
          <w:p w:rsidR="004A68B7" w:rsidRDefault="00B206C8">
            <w:pPr>
              <w:spacing w:line="360" w:lineRule="auto"/>
              <w:jc w:val="center"/>
              <w:rPr>
                <w:rFonts w:ascii="楷体_GB2312" w:eastAsia="楷体_GB2312"/>
                <w:color w:val="000000"/>
                <w:sz w:val="18"/>
                <w:szCs w:val="18"/>
              </w:rPr>
            </w:pPr>
            <w:r>
              <w:rPr>
                <w:rFonts w:ascii="楷体_GB2312" w:eastAsia="楷体_GB2312" w:hint="eastAsia"/>
                <w:color w:val="000000"/>
                <w:sz w:val="18"/>
                <w:szCs w:val="18"/>
              </w:rPr>
              <w:t>学校不填此项</w:t>
            </w:r>
          </w:p>
        </w:tc>
        <w:tc>
          <w:tcPr>
            <w:tcW w:w="4809"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ign w:val="center"/>
          </w:tcPr>
          <w:p w:rsidR="004A68B7" w:rsidRDefault="004A68B7">
            <w:pPr>
              <w:autoSpaceDE w:val="0"/>
              <w:autoSpaceDN w:val="0"/>
              <w:adjustRightInd w:val="0"/>
              <w:spacing w:line="360" w:lineRule="auto"/>
              <w:jc w:val="center"/>
              <w:rPr>
                <w:rFonts w:ascii="楷体_GB2312" w:eastAsia="楷体_GB2312" w:hAnsi="华文楷体"/>
                <w:b/>
                <w:color w:val="000000"/>
                <w:szCs w:val="21"/>
              </w:rPr>
            </w:pP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副高级</w:t>
            </w:r>
          </w:p>
        </w:tc>
        <w:tc>
          <w:tcPr>
            <w:tcW w:w="5130" w:type="dxa"/>
            <w:vAlign w:val="center"/>
          </w:tcPr>
          <w:p w:rsidR="004A68B7" w:rsidRDefault="00B206C8">
            <w:pPr>
              <w:spacing w:line="360" w:lineRule="auto"/>
              <w:jc w:val="center"/>
              <w:rPr>
                <w:rFonts w:ascii="楷体_GB2312" w:eastAsia="楷体_GB2312"/>
                <w:b/>
                <w:color w:val="000000"/>
                <w:sz w:val="18"/>
                <w:szCs w:val="18"/>
              </w:rPr>
            </w:pPr>
            <w:r>
              <w:rPr>
                <w:rFonts w:ascii="楷体_GB2312" w:eastAsia="楷体_GB2312" w:hint="eastAsia"/>
                <w:color w:val="000000"/>
                <w:sz w:val="18"/>
                <w:szCs w:val="18"/>
              </w:rPr>
              <w:t>学校不填此项</w:t>
            </w:r>
          </w:p>
        </w:tc>
        <w:tc>
          <w:tcPr>
            <w:tcW w:w="4809" w:type="dxa"/>
            <w:vAlign w:val="center"/>
          </w:tcPr>
          <w:p w:rsidR="004A68B7" w:rsidRDefault="00B206C8">
            <w:pPr>
              <w:spacing w:line="360" w:lineRule="auto"/>
              <w:jc w:val="center"/>
              <w:rPr>
                <w:rFonts w:ascii="楷体_GB2312" w:eastAsia="楷体_GB2312"/>
                <w:color w:val="000000"/>
                <w:sz w:val="18"/>
                <w:szCs w:val="18"/>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ign w:val="center"/>
          </w:tcPr>
          <w:p w:rsidR="004A68B7" w:rsidRDefault="004A68B7">
            <w:pPr>
              <w:autoSpaceDE w:val="0"/>
              <w:autoSpaceDN w:val="0"/>
              <w:adjustRightInd w:val="0"/>
              <w:spacing w:line="360" w:lineRule="auto"/>
              <w:jc w:val="center"/>
              <w:rPr>
                <w:rFonts w:ascii="楷体_GB2312" w:eastAsia="楷体_GB2312" w:hAnsi="华文楷体"/>
                <w:b/>
                <w:color w:val="000000"/>
                <w:szCs w:val="21"/>
              </w:rPr>
            </w:pP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中级</w:t>
            </w:r>
          </w:p>
        </w:tc>
        <w:tc>
          <w:tcPr>
            <w:tcW w:w="5130"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int="eastAsia"/>
                <w:color w:val="000000"/>
                <w:sz w:val="18"/>
                <w:szCs w:val="18"/>
              </w:rPr>
              <w:t>学校不填此项</w:t>
            </w:r>
          </w:p>
        </w:tc>
        <w:tc>
          <w:tcPr>
            <w:tcW w:w="4809" w:type="dxa"/>
            <w:vAlign w:val="center"/>
          </w:tcPr>
          <w:p w:rsidR="004A68B7" w:rsidRDefault="00B206C8">
            <w:pPr>
              <w:spacing w:line="360" w:lineRule="auto"/>
              <w:jc w:val="center"/>
              <w:rPr>
                <w:rFonts w:ascii="楷体_GB2312" w:eastAsia="楷体_GB2312"/>
                <w:b/>
                <w:color w:val="000000"/>
                <w:sz w:val="18"/>
                <w:szCs w:val="18"/>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ign w:val="center"/>
          </w:tcPr>
          <w:p w:rsidR="004A68B7" w:rsidRDefault="004A68B7">
            <w:pPr>
              <w:autoSpaceDE w:val="0"/>
              <w:autoSpaceDN w:val="0"/>
              <w:adjustRightInd w:val="0"/>
              <w:spacing w:line="360" w:lineRule="auto"/>
              <w:jc w:val="center"/>
              <w:rPr>
                <w:rFonts w:ascii="楷体_GB2312" w:eastAsia="楷体_GB2312" w:hAnsi="华文楷体"/>
                <w:b/>
                <w:color w:val="000000"/>
                <w:szCs w:val="21"/>
              </w:rPr>
            </w:pP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初级</w:t>
            </w:r>
          </w:p>
        </w:tc>
        <w:tc>
          <w:tcPr>
            <w:tcW w:w="5130" w:type="dxa"/>
            <w:vAlign w:val="center"/>
          </w:tcPr>
          <w:p w:rsidR="004A68B7" w:rsidRDefault="00B206C8">
            <w:pPr>
              <w:spacing w:line="360" w:lineRule="auto"/>
              <w:jc w:val="center"/>
              <w:rPr>
                <w:rFonts w:ascii="楷体_GB2312" w:eastAsia="楷体_GB2312"/>
                <w:color w:val="000000"/>
                <w:sz w:val="18"/>
                <w:szCs w:val="18"/>
              </w:rPr>
            </w:pPr>
            <w:r>
              <w:rPr>
                <w:rFonts w:ascii="楷体_GB2312" w:eastAsia="楷体_GB2312" w:hint="eastAsia"/>
                <w:color w:val="000000"/>
                <w:sz w:val="18"/>
                <w:szCs w:val="18"/>
              </w:rPr>
              <w:t>学校不填此项</w:t>
            </w:r>
          </w:p>
        </w:tc>
        <w:tc>
          <w:tcPr>
            <w:tcW w:w="4809"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restart"/>
            <w:vAlign w:val="center"/>
          </w:tcPr>
          <w:p w:rsidR="004A68B7" w:rsidRDefault="00B206C8">
            <w:pPr>
              <w:autoSpaceDE w:val="0"/>
              <w:autoSpaceDN w:val="0"/>
              <w:adjustRightInd w:val="0"/>
              <w:spacing w:line="360" w:lineRule="auto"/>
              <w:jc w:val="center"/>
              <w:rPr>
                <w:rFonts w:ascii="楷体_GB2312" w:eastAsia="楷体_GB2312" w:hAnsi="华文楷体"/>
                <w:b/>
                <w:color w:val="000000"/>
                <w:szCs w:val="21"/>
              </w:rPr>
            </w:pPr>
            <w:r>
              <w:rPr>
                <w:rFonts w:ascii="楷体_GB2312" w:eastAsia="楷体_GB2312" w:hAnsi="华文楷体" w:hint="eastAsia"/>
                <w:b/>
                <w:color w:val="000000"/>
                <w:szCs w:val="21"/>
              </w:rPr>
              <w:t>学历学位</w:t>
            </w: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博士</w:t>
            </w:r>
          </w:p>
        </w:tc>
        <w:tc>
          <w:tcPr>
            <w:tcW w:w="5130" w:type="dxa"/>
            <w:vAlign w:val="center"/>
          </w:tcPr>
          <w:p w:rsidR="004A68B7" w:rsidRDefault="00B206C8">
            <w:pPr>
              <w:spacing w:line="360" w:lineRule="auto"/>
              <w:jc w:val="center"/>
              <w:rPr>
                <w:rFonts w:ascii="楷体_GB2312" w:eastAsia="楷体_GB2312"/>
                <w:b/>
                <w:color w:val="000000"/>
                <w:sz w:val="18"/>
                <w:szCs w:val="18"/>
              </w:rPr>
            </w:pPr>
            <w:r>
              <w:rPr>
                <w:rFonts w:ascii="楷体_GB2312" w:eastAsia="楷体_GB2312" w:hint="eastAsia"/>
                <w:color w:val="000000"/>
                <w:sz w:val="18"/>
                <w:szCs w:val="18"/>
              </w:rPr>
              <w:t>学校不填此项</w:t>
            </w:r>
          </w:p>
        </w:tc>
        <w:tc>
          <w:tcPr>
            <w:tcW w:w="4809" w:type="dxa"/>
            <w:vAlign w:val="center"/>
          </w:tcPr>
          <w:p w:rsidR="004A68B7" w:rsidRDefault="00B206C8">
            <w:pPr>
              <w:spacing w:line="360" w:lineRule="auto"/>
              <w:jc w:val="center"/>
              <w:rPr>
                <w:rFonts w:ascii="楷体_GB2312" w:eastAsia="楷体_GB2312"/>
                <w:color w:val="000000"/>
                <w:sz w:val="18"/>
                <w:szCs w:val="18"/>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ign w:val="center"/>
          </w:tcPr>
          <w:p w:rsidR="004A68B7" w:rsidRDefault="004A68B7">
            <w:pPr>
              <w:autoSpaceDE w:val="0"/>
              <w:autoSpaceDN w:val="0"/>
              <w:adjustRightInd w:val="0"/>
              <w:spacing w:line="360" w:lineRule="auto"/>
              <w:jc w:val="center"/>
              <w:rPr>
                <w:rFonts w:ascii="楷体_GB2312" w:eastAsia="楷体_GB2312" w:hAnsi="华文楷体"/>
                <w:b/>
                <w:color w:val="000000"/>
                <w:szCs w:val="21"/>
              </w:rPr>
            </w:pP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硕士</w:t>
            </w:r>
          </w:p>
        </w:tc>
        <w:tc>
          <w:tcPr>
            <w:tcW w:w="5130"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int="eastAsia"/>
                <w:color w:val="000000"/>
                <w:sz w:val="18"/>
                <w:szCs w:val="18"/>
              </w:rPr>
              <w:t>学校不填此项</w:t>
            </w:r>
          </w:p>
        </w:tc>
        <w:tc>
          <w:tcPr>
            <w:tcW w:w="4809"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ign w:val="center"/>
          </w:tcPr>
          <w:p w:rsidR="004A68B7" w:rsidRDefault="004A68B7">
            <w:pPr>
              <w:autoSpaceDE w:val="0"/>
              <w:autoSpaceDN w:val="0"/>
              <w:adjustRightInd w:val="0"/>
              <w:spacing w:line="360" w:lineRule="auto"/>
              <w:jc w:val="center"/>
              <w:rPr>
                <w:rFonts w:ascii="楷体_GB2312" w:eastAsia="楷体_GB2312" w:hAnsi="华文楷体"/>
                <w:b/>
                <w:color w:val="000000"/>
                <w:szCs w:val="21"/>
              </w:rPr>
            </w:pP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本科</w:t>
            </w:r>
          </w:p>
        </w:tc>
        <w:tc>
          <w:tcPr>
            <w:tcW w:w="5130" w:type="dxa"/>
            <w:vAlign w:val="center"/>
          </w:tcPr>
          <w:p w:rsidR="004A68B7" w:rsidRDefault="00B206C8">
            <w:pPr>
              <w:spacing w:line="360" w:lineRule="auto"/>
              <w:jc w:val="center"/>
              <w:rPr>
                <w:rFonts w:ascii="楷体_GB2312" w:eastAsia="楷体_GB2312"/>
                <w:color w:val="000000"/>
                <w:sz w:val="18"/>
                <w:szCs w:val="18"/>
              </w:rPr>
            </w:pPr>
            <w:r>
              <w:rPr>
                <w:rFonts w:ascii="楷体_GB2312" w:eastAsia="楷体_GB2312" w:hint="eastAsia"/>
                <w:color w:val="000000"/>
                <w:sz w:val="18"/>
                <w:szCs w:val="18"/>
              </w:rPr>
              <w:t>学校不填此项</w:t>
            </w:r>
          </w:p>
        </w:tc>
        <w:tc>
          <w:tcPr>
            <w:tcW w:w="4809" w:type="dxa"/>
            <w:vAlign w:val="center"/>
          </w:tcPr>
          <w:p w:rsidR="004A68B7" w:rsidRDefault="00B206C8">
            <w:pPr>
              <w:spacing w:line="360" w:lineRule="auto"/>
              <w:jc w:val="center"/>
              <w:rPr>
                <w:rFonts w:ascii="楷体_GB2312" w:eastAsia="楷体_GB2312"/>
                <w:color w:val="000000"/>
                <w:sz w:val="18"/>
                <w:szCs w:val="18"/>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ign w:val="center"/>
          </w:tcPr>
          <w:p w:rsidR="004A68B7" w:rsidRDefault="004A68B7">
            <w:pPr>
              <w:autoSpaceDE w:val="0"/>
              <w:autoSpaceDN w:val="0"/>
              <w:adjustRightInd w:val="0"/>
              <w:spacing w:line="360" w:lineRule="auto"/>
              <w:jc w:val="center"/>
              <w:rPr>
                <w:rFonts w:ascii="楷体_GB2312" w:eastAsia="楷体_GB2312" w:hAnsi="华文楷体"/>
                <w:b/>
                <w:color w:val="000000"/>
                <w:szCs w:val="21"/>
              </w:rPr>
            </w:pP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专科及以下</w:t>
            </w:r>
          </w:p>
        </w:tc>
        <w:tc>
          <w:tcPr>
            <w:tcW w:w="5130" w:type="dxa"/>
            <w:vAlign w:val="center"/>
          </w:tcPr>
          <w:p w:rsidR="004A68B7" w:rsidRDefault="00B206C8">
            <w:pPr>
              <w:spacing w:line="360" w:lineRule="auto"/>
              <w:jc w:val="center"/>
              <w:rPr>
                <w:rFonts w:ascii="楷体_GB2312" w:eastAsia="楷体_GB2312"/>
                <w:b/>
                <w:color w:val="000000"/>
                <w:sz w:val="18"/>
                <w:szCs w:val="18"/>
              </w:rPr>
            </w:pPr>
            <w:r>
              <w:rPr>
                <w:rFonts w:ascii="楷体_GB2312" w:eastAsia="楷体_GB2312" w:hint="eastAsia"/>
                <w:color w:val="000000"/>
                <w:sz w:val="18"/>
                <w:szCs w:val="18"/>
              </w:rPr>
              <w:t>学校不填此项</w:t>
            </w:r>
          </w:p>
        </w:tc>
        <w:tc>
          <w:tcPr>
            <w:tcW w:w="4809" w:type="dxa"/>
            <w:vAlign w:val="center"/>
          </w:tcPr>
          <w:p w:rsidR="004A68B7" w:rsidRDefault="00B206C8">
            <w:pPr>
              <w:spacing w:line="360" w:lineRule="auto"/>
              <w:jc w:val="center"/>
              <w:rPr>
                <w:rFonts w:ascii="楷体_GB2312" w:eastAsia="楷体_GB2312"/>
                <w:b/>
                <w:color w:val="000000"/>
                <w:sz w:val="18"/>
                <w:szCs w:val="18"/>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restart"/>
            <w:vAlign w:val="center"/>
          </w:tcPr>
          <w:p w:rsidR="004A68B7" w:rsidRDefault="00B206C8">
            <w:pPr>
              <w:autoSpaceDE w:val="0"/>
              <w:autoSpaceDN w:val="0"/>
              <w:adjustRightInd w:val="0"/>
              <w:spacing w:line="360" w:lineRule="auto"/>
              <w:jc w:val="center"/>
              <w:rPr>
                <w:rFonts w:ascii="楷体_GB2312" w:eastAsia="楷体_GB2312" w:hAnsi="华文楷体"/>
                <w:b/>
                <w:color w:val="000000"/>
                <w:szCs w:val="21"/>
              </w:rPr>
            </w:pPr>
            <w:r>
              <w:rPr>
                <w:rFonts w:ascii="楷体_GB2312" w:eastAsia="楷体_GB2312" w:hAnsi="华文楷体" w:hint="eastAsia"/>
                <w:b/>
                <w:color w:val="000000"/>
                <w:szCs w:val="21"/>
              </w:rPr>
              <w:t>年龄</w:t>
            </w: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35</w:t>
            </w:r>
            <w:r>
              <w:rPr>
                <w:rFonts w:ascii="楷体_GB2312" w:eastAsia="楷体_GB2312" w:hAnsi="华文楷体" w:hint="eastAsia"/>
                <w:color w:val="000000"/>
                <w:szCs w:val="21"/>
              </w:rPr>
              <w:t>岁及以下</w:t>
            </w:r>
          </w:p>
        </w:tc>
        <w:tc>
          <w:tcPr>
            <w:tcW w:w="5130"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int="eastAsia"/>
                <w:color w:val="000000"/>
                <w:sz w:val="18"/>
                <w:szCs w:val="18"/>
              </w:rPr>
              <w:t>学校不填此项</w:t>
            </w:r>
          </w:p>
        </w:tc>
        <w:tc>
          <w:tcPr>
            <w:tcW w:w="4809"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ign w:val="center"/>
          </w:tcPr>
          <w:p w:rsidR="004A68B7" w:rsidRDefault="004A68B7">
            <w:pPr>
              <w:autoSpaceDE w:val="0"/>
              <w:autoSpaceDN w:val="0"/>
              <w:adjustRightInd w:val="0"/>
              <w:spacing w:line="360" w:lineRule="auto"/>
              <w:jc w:val="center"/>
              <w:rPr>
                <w:rFonts w:ascii="楷体_GB2312" w:eastAsia="楷体_GB2312" w:hAnsi="华文楷体"/>
                <w:b/>
                <w:color w:val="000000"/>
                <w:szCs w:val="21"/>
              </w:rPr>
            </w:pP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36-45</w:t>
            </w:r>
            <w:r>
              <w:rPr>
                <w:rFonts w:ascii="楷体_GB2312" w:eastAsia="楷体_GB2312" w:hAnsi="华文楷体" w:hint="eastAsia"/>
                <w:color w:val="000000"/>
                <w:szCs w:val="21"/>
              </w:rPr>
              <w:t>岁</w:t>
            </w:r>
          </w:p>
        </w:tc>
        <w:tc>
          <w:tcPr>
            <w:tcW w:w="5130" w:type="dxa"/>
            <w:vAlign w:val="center"/>
          </w:tcPr>
          <w:p w:rsidR="004A68B7" w:rsidRDefault="00B206C8">
            <w:pPr>
              <w:spacing w:line="360" w:lineRule="auto"/>
              <w:jc w:val="center"/>
              <w:rPr>
                <w:rFonts w:ascii="楷体_GB2312" w:eastAsia="楷体_GB2312"/>
                <w:color w:val="000000"/>
                <w:sz w:val="18"/>
                <w:szCs w:val="18"/>
              </w:rPr>
            </w:pPr>
            <w:r>
              <w:rPr>
                <w:rFonts w:ascii="楷体_GB2312" w:eastAsia="楷体_GB2312" w:hint="eastAsia"/>
                <w:color w:val="000000"/>
                <w:sz w:val="18"/>
                <w:szCs w:val="18"/>
              </w:rPr>
              <w:t>学校不填此项</w:t>
            </w:r>
          </w:p>
        </w:tc>
        <w:tc>
          <w:tcPr>
            <w:tcW w:w="4809" w:type="dxa"/>
            <w:vAlign w:val="center"/>
          </w:tcPr>
          <w:p w:rsidR="004A68B7" w:rsidRDefault="00B206C8">
            <w:pPr>
              <w:spacing w:line="360" w:lineRule="auto"/>
              <w:jc w:val="center"/>
              <w:rPr>
                <w:rFonts w:ascii="楷体_GB2312" w:eastAsia="楷体_GB2312"/>
                <w:color w:val="000000"/>
                <w:sz w:val="18"/>
                <w:szCs w:val="18"/>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ign w:val="center"/>
          </w:tcPr>
          <w:p w:rsidR="004A68B7" w:rsidRDefault="004A68B7">
            <w:pPr>
              <w:autoSpaceDE w:val="0"/>
              <w:autoSpaceDN w:val="0"/>
              <w:adjustRightInd w:val="0"/>
              <w:spacing w:line="360" w:lineRule="auto"/>
              <w:jc w:val="center"/>
              <w:rPr>
                <w:rFonts w:ascii="楷体_GB2312" w:eastAsia="楷体_GB2312" w:hAnsi="华文楷体"/>
                <w:b/>
                <w:color w:val="000000"/>
                <w:szCs w:val="21"/>
              </w:rPr>
            </w:pP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46-55</w:t>
            </w:r>
            <w:r>
              <w:rPr>
                <w:rFonts w:ascii="楷体_GB2312" w:eastAsia="楷体_GB2312" w:hAnsi="华文楷体" w:hint="eastAsia"/>
                <w:color w:val="000000"/>
                <w:szCs w:val="21"/>
              </w:rPr>
              <w:t>岁</w:t>
            </w:r>
          </w:p>
        </w:tc>
        <w:tc>
          <w:tcPr>
            <w:tcW w:w="5130" w:type="dxa"/>
            <w:vAlign w:val="center"/>
          </w:tcPr>
          <w:p w:rsidR="004A68B7" w:rsidRDefault="00B206C8">
            <w:pPr>
              <w:spacing w:line="360" w:lineRule="auto"/>
              <w:jc w:val="center"/>
              <w:rPr>
                <w:rFonts w:ascii="楷体_GB2312" w:eastAsia="楷体_GB2312"/>
                <w:b/>
                <w:color w:val="000000"/>
                <w:sz w:val="18"/>
                <w:szCs w:val="18"/>
              </w:rPr>
            </w:pPr>
            <w:r>
              <w:rPr>
                <w:rFonts w:ascii="楷体_GB2312" w:eastAsia="楷体_GB2312" w:hint="eastAsia"/>
                <w:color w:val="000000"/>
                <w:sz w:val="18"/>
                <w:szCs w:val="18"/>
              </w:rPr>
              <w:t>学校不填此项</w:t>
            </w:r>
          </w:p>
        </w:tc>
        <w:tc>
          <w:tcPr>
            <w:tcW w:w="4809"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int="eastAsia"/>
                <w:color w:val="000000"/>
                <w:sz w:val="18"/>
                <w:szCs w:val="18"/>
              </w:rPr>
              <w:t>学校不填此项</w:t>
            </w:r>
          </w:p>
        </w:tc>
      </w:tr>
      <w:tr w:rsidR="004A68B7">
        <w:trPr>
          <w:cantSplit/>
          <w:trHeight w:val="285"/>
          <w:jc w:val="center"/>
        </w:trPr>
        <w:tc>
          <w:tcPr>
            <w:tcW w:w="1146" w:type="dxa"/>
            <w:vMerge/>
            <w:vAlign w:val="center"/>
          </w:tcPr>
          <w:p w:rsidR="004A68B7" w:rsidRDefault="004A68B7">
            <w:pPr>
              <w:autoSpaceDE w:val="0"/>
              <w:autoSpaceDN w:val="0"/>
              <w:adjustRightInd w:val="0"/>
              <w:spacing w:line="360" w:lineRule="auto"/>
              <w:jc w:val="center"/>
              <w:rPr>
                <w:rFonts w:ascii="楷体_GB2312" w:eastAsia="楷体_GB2312" w:hAnsi="华文楷体"/>
                <w:b/>
                <w:color w:val="000000"/>
                <w:szCs w:val="21"/>
              </w:rPr>
            </w:pPr>
          </w:p>
        </w:tc>
        <w:tc>
          <w:tcPr>
            <w:tcW w:w="2933"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Ansi="华文楷体" w:hint="eastAsia"/>
                <w:color w:val="000000"/>
                <w:szCs w:val="21"/>
              </w:rPr>
              <w:t>56</w:t>
            </w:r>
            <w:r>
              <w:rPr>
                <w:rFonts w:ascii="楷体_GB2312" w:eastAsia="楷体_GB2312" w:hAnsi="华文楷体" w:hint="eastAsia"/>
                <w:color w:val="000000"/>
                <w:szCs w:val="21"/>
              </w:rPr>
              <w:t>岁及以上</w:t>
            </w:r>
          </w:p>
        </w:tc>
        <w:tc>
          <w:tcPr>
            <w:tcW w:w="5130" w:type="dxa"/>
            <w:vAlign w:val="center"/>
          </w:tcPr>
          <w:p w:rsidR="004A68B7" w:rsidRDefault="00B206C8">
            <w:pPr>
              <w:autoSpaceDE w:val="0"/>
              <w:autoSpaceDN w:val="0"/>
              <w:adjustRightInd w:val="0"/>
              <w:spacing w:line="360" w:lineRule="auto"/>
              <w:jc w:val="center"/>
              <w:rPr>
                <w:rFonts w:ascii="楷体_GB2312" w:eastAsia="楷体_GB2312" w:hAnsi="华文楷体"/>
                <w:color w:val="000000"/>
                <w:szCs w:val="21"/>
              </w:rPr>
            </w:pPr>
            <w:r>
              <w:rPr>
                <w:rFonts w:ascii="楷体_GB2312" w:eastAsia="楷体_GB2312" w:hint="eastAsia"/>
                <w:color w:val="000000"/>
                <w:sz w:val="18"/>
                <w:szCs w:val="18"/>
              </w:rPr>
              <w:t>学校不填此项</w:t>
            </w:r>
          </w:p>
        </w:tc>
        <w:tc>
          <w:tcPr>
            <w:tcW w:w="4809" w:type="dxa"/>
            <w:vAlign w:val="center"/>
          </w:tcPr>
          <w:p w:rsidR="004A68B7" w:rsidRDefault="00B206C8">
            <w:pPr>
              <w:spacing w:line="360" w:lineRule="auto"/>
              <w:jc w:val="center"/>
              <w:rPr>
                <w:rFonts w:ascii="楷体_GB2312" w:eastAsia="楷体_GB2312"/>
                <w:color w:val="000000"/>
                <w:sz w:val="18"/>
                <w:szCs w:val="18"/>
              </w:rPr>
            </w:pPr>
            <w:r>
              <w:rPr>
                <w:rFonts w:ascii="楷体_GB2312" w:eastAsia="楷体_GB2312" w:hint="eastAsia"/>
                <w:color w:val="000000"/>
                <w:sz w:val="18"/>
                <w:szCs w:val="18"/>
              </w:rPr>
              <w:t>学校不填此项</w:t>
            </w:r>
          </w:p>
        </w:tc>
      </w:tr>
    </w:tbl>
    <w:p w:rsidR="004A68B7" w:rsidRDefault="004A68B7">
      <w:pPr>
        <w:rPr>
          <w:rFonts w:ascii="楷体_GB2312" w:eastAsia="楷体_GB2312"/>
          <w:b/>
          <w:color w:val="000000"/>
          <w:sz w:val="24"/>
        </w:rPr>
      </w:pPr>
    </w:p>
    <w:p w:rsidR="004A68B7" w:rsidRDefault="00B206C8">
      <w:pPr>
        <w:rPr>
          <w:rFonts w:ascii="楷体_GB2312" w:eastAsia="楷体_GB2312"/>
          <w:b/>
          <w:color w:val="000000"/>
          <w:sz w:val="24"/>
        </w:rPr>
      </w:pPr>
      <w:r>
        <w:rPr>
          <w:rFonts w:ascii="楷体_GB2312" w:eastAsia="楷体_GB2312" w:hint="eastAsia"/>
          <w:b/>
          <w:color w:val="000000"/>
          <w:sz w:val="24"/>
        </w:rPr>
        <w:t>表Ⅳ</w:t>
      </w:r>
      <w:r>
        <w:rPr>
          <w:rFonts w:ascii="楷体_GB2312" w:eastAsia="楷体_GB2312" w:hint="eastAsia"/>
          <w:b/>
          <w:color w:val="000000"/>
          <w:sz w:val="24"/>
        </w:rPr>
        <w:t xml:space="preserve"> </w:t>
      </w:r>
      <w:r>
        <w:rPr>
          <w:rFonts w:ascii="楷体_GB2312" w:eastAsia="楷体_GB2312" w:hint="eastAsia"/>
          <w:b/>
          <w:color w:val="000000"/>
          <w:sz w:val="24"/>
        </w:rPr>
        <w:t>教学条件与投入</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3"/>
        <w:gridCol w:w="3544"/>
      </w:tblGrid>
      <w:tr w:rsidR="004A68B7">
        <w:trPr>
          <w:cantSplit/>
          <w:trHeight w:val="300"/>
        </w:trPr>
        <w:tc>
          <w:tcPr>
            <w:tcW w:w="3543" w:type="dxa"/>
            <w:vAlign w:val="center"/>
          </w:tcPr>
          <w:p w:rsidR="004A68B7" w:rsidRDefault="00B206C8">
            <w:pPr>
              <w:rPr>
                <w:rFonts w:ascii="楷体_GB2312" w:eastAsia="楷体_GB2312"/>
                <w:b/>
                <w:color w:val="000000"/>
                <w:shd w:val="pct10" w:color="auto" w:fill="FFFFFF"/>
              </w:rPr>
            </w:pPr>
            <w:r>
              <w:rPr>
                <w:rFonts w:ascii="楷体_GB2312" w:eastAsia="楷体_GB2312" w:hint="eastAsia"/>
                <w:b/>
                <w:color w:val="000000"/>
                <w:shd w:val="pct10" w:color="auto" w:fill="FFFFFF"/>
              </w:rPr>
              <w:t>1.</w:t>
            </w:r>
            <w:r>
              <w:rPr>
                <w:rFonts w:ascii="楷体_GB2312" w:eastAsia="楷体_GB2312" w:hint="eastAsia"/>
                <w:b/>
                <w:color w:val="000000"/>
                <w:szCs w:val="21"/>
                <w:shd w:val="pct10" w:color="auto" w:fill="FFFFFF"/>
              </w:rPr>
              <w:t>教学日常运行支出</w:t>
            </w:r>
          </w:p>
        </w:tc>
        <w:tc>
          <w:tcPr>
            <w:tcW w:w="3544" w:type="dxa"/>
            <w:vAlign w:val="center"/>
          </w:tcPr>
          <w:p w:rsidR="004A68B7" w:rsidRDefault="00B206C8">
            <w:pPr>
              <w:ind w:firstLineChars="1000" w:firstLine="2108"/>
              <w:rPr>
                <w:rFonts w:ascii="楷体_GB2312" w:eastAsia="楷体_GB2312"/>
                <w:b/>
                <w:color w:val="000000"/>
              </w:rPr>
            </w:pPr>
            <w:r>
              <w:rPr>
                <w:rFonts w:ascii="楷体_GB2312" w:eastAsia="楷体_GB2312" w:hint="eastAsia"/>
                <w:b/>
                <w:color w:val="000000"/>
                <w:szCs w:val="21"/>
                <w:shd w:val="pct10" w:color="auto" w:fill="FFFFFF"/>
              </w:rPr>
              <w:t>元</w:t>
            </w:r>
          </w:p>
        </w:tc>
        <w:tc>
          <w:tcPr>
            <w:tcW w:w="3543" w:type="dxa"/>
            <w:vAlign w:val="center"/>
          </w:tcPr>
          <w:p w:rsidR="004A68B7" w:rsidRDefault="00B206C8">
            <w:pPr>
              <w:rPr>
                <w:rFonts w:ascii="楷体_GB2312" w:eastAsia="楷体_GB2312"/>
                <w:b/>
                <w:color w:val="000000"/>
              </w:rPr>
            </w:pPr>
            <w:r>
              <w:rPr>
                <w:rFonts w:ascii="楷体_GB2312" w:eastAsia="楷体_GB2312" w:hint="eastAsia"/>
                <w:b/>
                <w:color w:val="000000"/>
                <w:szCs w:val="21"/>
                <w:shd w:val="pct10" w:color="auto" w:fill="FFFFFF"/>
              </w:rPr>
              <w:t>2.</w:t>
            </w:r>
            <w:r>
              <w:rPr>
                <w:rFonts w:ascii="楷体_GB2312" w:eastAsia="楷体_GB2312" w:hAnsi="宋体" w:cs="宋体" w:hint="eastAsia"/>
                <w:b/>
                <w:color w:val="000000"/>
                <w:kern w:val="0"/>
                <w:szCs w:val="21"/>
                <w:shd w:val="pct10" w:color="auto" w:fill="FFFFFF"/>
              </w:rPr>
              <w:t>本科专项教学经费</w:t>
            </w:r>
          </w:p>
        </w:tc>
        <w:tc>
          <w:tcPr>
            <w:tcW w:w="3544" w:type="dxa"/>
            <w:vAlign w:val="center"/>
          </w:tcPr>
          <w:p w:rsidR="004A68B7" w:rsidRDefault="00B206C8">
            <w:pPr>
              <w:ind w:firstLineChars="700" w:firstLine="1476"/>
              <w:rPr>
                <w:rFonts w:ascii="楷体_GB2312" w:eastAsia="楷体_GB2312"/>
                <w:b/>
                <w:color w:val="000000"/>
              </w:rPr>
            </w:pPr>
            <w:r>
              <w:rPr>
                <w:rFonts w:ascii="楷体_GB2312" w:eastAsia="楷体_GB2312" w:hint="eastAsia"/>
                <w:b/>
                <w:color w:val="000000"/>
                <w:szCs w:val="21"/>
                <w:shd w:val="pct10" w:color="auto" w:fill="FFFFFF"/>
              </w:rPr>
              <w:t>元</w:t>
            </w:r>
          </w:p>
        </w:tc>
      </w:tr>
      <w:tr w:rsidR="004A68B7">
        <w:trPr>
          <w:cantSplit/>
          <w:trHeight w:val="300"/>
        </w:trPr>
        <w:tc>
          <w:tcPr>
            <w:tcW w:w="3543" w:type="dxa"/>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3.</w:t>
            </w:r>
            <w:r>
              <w:rPr>
                <w:rFonts w:ascii="楷体_GB2312" w:eastAsia="楷体_GB2312" w:hAnsi="宋体" w:cs="宋体" w:hint="eastAsia"/>
                <w:b/>
                <w:color w:val="000000"/>
                <w:kern w:val="0"/>
                <w:szCs w:val="21"/>
                <w:shd w:val="pct10" w:color="auto" w:fill="FFFFFF"/>
              </w:rPr>
              <w:t>本科实验经费</w:t>
            </w:r>
          </w:p>
        </w:tc>
        <w:tc>
          <w:tcPr>
            <w:tcW w:w="3544" w:type="dxa"/>
            <w:vAlign w:val="center"/>
          </w:tcPr>
          <w:p w:rsidR="004A68B7" w:rsidRDefault="00B206C8">
            <w:pPr>
              <w:ind w:firstLineChars="1000" w:firstLine="2108"/>
              <w:rPr>
                <w:rFonts w:ascii="楷体_GB2312" w:eastAsia="楷体_GB2312"/>
                <w:b/>
                <w:color w:val="000000"/>
              </w:rPr>
            </w:pPr>
            <w:r>
              <w:rPr>
                <w:rFonts w:ascii="楷体_GB2312" w:eastAsia="楷体_GB2312" w:hint="eastAsia"/>
                <w:b/>
                <w:color w:val="000000"/>
                <w:szCs w:val="21"/>
                <w:shd w:val="pct10" w:color="auto" w:fill="FFFFFF"/>
              </w:rPr>
              <w:t>元</w:t>
            </w:r>
          </w:p>
        </w:tc>
        <w:tc>
          <w:tcPr>
            <w:tcW w:w="3543" w:type="dxa"/>
            <w:vAlign w:val="center"/>
          </w:tcPr>
          <w:p w:rsidR="004A68B7" w:rsidRDefault="00B206C8">
            <w:pPr>
              <w:rPr>
                <w:rFonts w:ascii="楷体_GB2312" w:eastAsia="楷体_GB2312"/>
                <w:b/>
                <w:color w:val="000000"/>
              </w:rPr>
            </w:pPr>
            <w:r>
              <w:rPr>
                <w:rFonts w:ascii="楷体_GB2312" w:eastAsia="楷体_GB2312" w:hint="eastAsia"/>
                <w:b/>
                <w:color w:val="000000"/>
                <w:szCs w:val="21"/>
                <w:shd w:val="pct10" w:color="auto" w:fill="FFFFFF"/>
              </w:rPr>
              <w:t>4.</w:t>
            </w:r>
            <w:r>
              <w:rPr>
                <w:rFonts w:ascii="楷体_GB2312" w:eastAsia="楷体_GB2312" w:hAnsi="宋体" w:cs="宋体" w:hint="eastAsia"/>
                <w:b/>
                <w:color w:val="000000"/>
                <w:kern w:val="0"/>
                <w:szCs w:val="21"/>
                <w:shd w:val="pct10" w:color="auto" w:fill="FFFFFF"/>
              </w:rPr>
              <w:t>本科实习经费</w:t>
            </w:r>
          </w:p>
        </w:tc>
        <w:tc>
          <w:tcPr>
            <w:tcW w:w="3544" w:type="dxa"/>
            <w:vAlign w:val="center"/>
          </w:tcPr>
          <w:p w:rsidR="004A68B7" w:rsidRDefault="00B206C8">
            <w:pPr>
              <w:ind w:firstLineChars="700" w:firstLine="1476"/>
              <w:rPr>
                <w:rFonts w:ascii="楷体_GB2312" w:eastAsia="楷体_GB2312"/>
                <w:b/>
                <w:color w:val="000000"/>
              </w:rPr>
            </w:pPr>
            <w:r>
              <w:rPr>
                <w:rFonts w:ascii="楷体_GB2312" w:eastAsia="楷体_GB2312" w:hint="eastAsia"/>
                <w:b/>
                <w:color w:val="000000"/>
                <w:szCs w:val="21"/>
                <w:shd w:val="pct10" w:color="auto" w:fill="FFFFFF"/>
              </w:rPr>
              <w:t>元</w:t>
            </w:r>
          </w:p>
        </w:tc>
      </w:tr>
    </w:tbl>
    <w:p w:rsidR="004A68B7" w:rsidRDefault="00B206C8">
      <w:pPr>
        <w:rPr>
          <w:rFonts w:ascii="楷体_GB2312" w:eastAsia="楷体_GB2312" w:hAnsi="宋体" w:cs="宋体"/>
          <w:color w:val="000000"/>
          <w:kern w:val="0"/>
          <w:sz w:val="18"/>
          <w:szCs w:val="18"/>
        </w:rPr>
      </w:pPr>
      <w:r>
        <w:rPr>
          <w:rFonts w:ascii="楷体_GB2312" w:eastAsia="楷体_GB2312" w:hint="eastAsia"/>
          <w:color w:val="000000"/>
          <w:sz w:val="18"/>
          <w:szCs w:val="18"/>
        </w:rPr>
        <w:t>1.</w:t>
      </w:r>
      <w:r>
        <w:rPr>
          <w:rFonts w:ascii="楷体_GB2312" w:eastAsia="楷体_GB2312" w:hint="eastAsia"/>
          <w:color w:val="000000"/>
          <w:sz w:val="18"/>
          <w:szCs w:val="18"/>
        </w:rPr>
        <w:t>教学日常运行支出：</w:t>
      </w:r>
      <w:r>
        <w:rPr>
          <w:rFonts w:ascii="楷体_GB2312" w:eastAsia="楷体_GB2312" w:hAnsi="宋体" w:cs="宋体" w:hint="eastAsia"/>
          <w:color w:val="000000"/>
          <w:kern w:val="0"/>
          <w:sz w:val="18"/>
          <w:szCs w:val="18"/>
        </w:rPr>
        <w:t>参照《教育部办公厅关于开展普通高等学校本科教学工作合格评估的通知》</w:t>
      </w:r>
      <w:proofErr w:type="gramStart"/>
      <w:r>
        <w:rPr>
          <w:rFonts w:ascii="楷体_GB2312" w:eastAsia="楷体_GB2312" w:hAnsi="宋体" w:cs="宋体" w:hint="eastAsia"/>
          <w:color w:val="000000"/>
          <w:kern w:val="0"/>
          <w:sz w:val="18"/>
          <w:szCs w:val="18"/>
        </w:rPr>
        <w:t>教高厅</w:t>
      </w:r>
      <w:proofErr w:type="gramEnd"/>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2011</w:t>
      </w:r>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2</w:t>
      </w:r>
      <w:r>
        <w:rPr>
          <w:rFonts w:ascii="楷体_GB2312" w:eastAsia="楷体_GB2312" w:hAnsi="宋体" w:cs="宋体" w:hint="eastAsia"/>
          <w:color w:val="000000"/>
          <w:kern w:val="0"/>
          <w:sz w:val="18"/>
          <w:szCs w:val="18"/>
        </w:rPr>
        <w:t>号文件，是指学校开展普通本科教学活动及其辅助活动发生的支出，仅指教学基本支出中的商品和服务支出</w:t>
      </w:r>
      <w:r>
        <w:rPr>
          <w:rFonts w:ascii="楷体_GB2312" w:eastAsia="楷体_GB2312" w:hAnsi="宋体" w:cs="宋体" w:hint="eastAsia"/>
          <w:color w:val="000000"/>
          <w:kern w:val="0"/>
          <w:sz w:val="18"/>
          <w:szCs w:val="18"/>
        </w:rPr>
        <w:t>(302</w:t>
      </w:r>
      <w:r>
        <w:rPr>
          <w:rFonts w:ascii="楷体_GB2312" w:eastAsia="楷体_GB2312" w:hAnsi="宋体" w:cs="宋体" w:hint="eastAsia"/>
          <w:color w:val="000000"/>
          <w:kern w:val="0"/>
          <w:sz w:val="18"/>
          <w:szCs w:val="18"/>
        </w:rPr>
        <w:t>类</w:t>
      </w:r>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不含教学专项拨款支出</w:t>
      </w:r>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，具体包括：教学教辅部门发生的办公费</w:t>
      </w:r>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含考试考</w:t>
      </w:r>
      <w:proofErr w:type="gramStart"/>
      <w:r>
        <w:rPr>
          <w:rFonts w:ascii="楷体_GB2312" w:eastAsia="楷体_GB2312" w:hAnsi="宋体" w:cs="宋体" w:hint="eastAsia"/>
          <w:color w:val="000000"/>
          <w:kern w:val="0"/>
          <w:sz w:val="18"/>
          <w:szCs w:val="18"/>
        </w:rPr>
        <w:t>务</w:t>
      </w:r>
      <w:proofErr w:type="gramEnd"/>
      <w:r>
        <w:rPr>
          <w:rFonts w:ascii="楷体_GB2312" w:eastAsia="楷体_GB2312" w:hAnsi="宋体" w:cs="宋体" w:hint="eastAsia"/>
          <w:color w:val="000000"/>
          <w:kern w:val="0"/>
          <w:sz w:val="18"/>
          <w:szCs w:val="18"/>
        </w:rPr>
        <w:t>费、手续费等</w:t>
      </w:r>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、印刷费、咨询费、邮电费、交通费、差旅费、出国费、维修</w:t>
      </w:r>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护</w:t>
      </w:r>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费、租赁费、会议费、培训费、专用材料费</w:t>
      </w:r>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含体育维持费等</w:t>
      </w:r>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、劳务费、其他教学商品和服务支出</w:t>
      </w:r>
      <w:r>
        <w:rPr>
          <w:rFonts w:ascii="楷体_GB2312" w:eastAsia="楷体_GB2312" w:hAnsi="宋体" w:cs="宋体" w:hint="eastAsia"/>
          <w:color w:val="000000"/>
          <w:kern w:val="0"/>
          <w:sz w:val="18"/>
          <w:szCs w:val="18"/>
        </w:rPr>
        <w:t>(</w:t>
      </w:r>
      <w:proofErr w:type="gramStart"/>
      <w:r>
        <w:rPr>
          <w:rFonts w:ascii="楷体_GB2312" w:eastAsia="楷体_GB2312" w:hAnsi="宋体" w:cs="宋体" w:hint="eastAsia"/>
          <w:color w:val="000000"/>
          <w:kern w:val="0"/>
          <w:sz w:val="18"/>
          <w:szCs w:val="18"/>
        </w:rPr>
        <w:t>含学生</w:t>
      </w:r>
      <w:proofErr w:type="gramEnd"/>
      <w:r>
        <w:rPr>
          <w:rFonts w:ascii="楷体_GB2312" w:eastAsia="楷体_GB2312" w:hAnsi="宋体" w:cs="宋体" w:hint="eastAsia"/>
          <w:color w:val="000000"/>
          <w:kern w:val="0"/>
          <w:sz w:val="18"/>
          <w:szCs w:val="18"/>
        </w:rPr>
        <w:t>活动费、教学咨询研究机构会员费、教学改革科研业务费、委托业务费等</w:t>
      </w:r>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。取会计决算</w:t>
      </w:r>
      <w:r>
        <w:rPr>
          <w:rFonts w:ascii="楷体_GB2312" w:eastAsia="楷体_GB2312" w:hAnsi="宋体" w:cs="宋体" w:hint="eastAsia"/>
          <w:color w:val="000000"/>
          <w:kern w:val="0"/>
          <w:sz w:val="18"/>
          <w:szCs w:val="18"/>
        </w:rPr>
        <w:t>数。</w:t>
      </w:r>
    </w:p>
    <w:p w:rsidR="004A68B7" w:rsidRDefault="00B206C8">
      <w:pPr>
        <w:rPr>
          <w:rFonts w:ascii="楷体_GB2312" w:eastAsia="楷体_GB2312" w:hAnsi="宋体" w:cs="宋体"/>
          <w:color w:val="000000"/>
          <w:kern w:val="0"/>
          <w:sz w:val="18"/>
          <w:szCs w:val="18"/>
        </w:rPr>
      </w:pPr>
      <w:r>
        <w:rPr>
          <w:rFonts w:ascii="楷体_GB2312" w:eastAsia="楷体_GB2312" w:hAnsi="宋体" w:cs="宋体" w:hint="eastAsia"/>
          <w:color w:val="000000"/>
          <w:kern w:val="0"/>
          <w:sz w:val="18"/>
          <w:szCs w:val="18"/>
        </w:rPr>
        <w:t>2.</w:t>
      </w:r>
      <w:r>
        <w:rPr>
          <w:rFonts w:ascii="楷体_GB2312" w:eastAsia="楷体_GB2312" w:hAnsi="宋体" w:cs="宋体" w:hint="eastAsia"/>
          <w:color w:val="000000"/>
          <w:kern w:val="0"/>
          <w:sz w:val="18"/>
          <w:szCs w:val="18"/>
        </w:rPr>
        <w:t>本科专项教学经费：指学校用于本科教学改革和课程建设、专业建设、教材建设、校内外实践教学、学生活动经费（</w:t>
      </w:r>
      <w:proofErr w:type="gramStart"/>
      <w:r>
        <w:rPr>
          <w:rFonts w:ascii="楷体_GB2312" w:eastAsia="楷体_GB2312" w:hAnsi="宋体" w:cs="宋体" w:hint="eastAsia"/>
          <w:color w:val="000000"/>
          <w:kern w:val="0"/>
          <w:sz w:val="18"/>
          <w:szCs w:val="18"/>
        </w:rPr>
        <w:t>含学生</w:t>
      </w:r>
      <w:proofErr w:type="gramEnd"/>
      <w:r>
        <w:rPr>
          <w:rFonts w:ascii="楷体_GB2312" w:eastAsia="楷体_GB2312" w:hAnsi="宋体" w:cs="宋体" w:hint="eastAsia"/>
          <w:color w:val="000000"/>
          <w:kern w:val="0"/>
          <w:sz w:val="18"/>
          <w:szCs w:val="18"/>
        </w:rPr>
        <w:t>科技活动、学生文化体育活动和学生社会实践等）等专项建设的投入经费总额，包括国家、市财政专项投入以及学校专项投入。</w:t>
      </w:r>
    </w:p>
    <w:p w:rsidR="004A68B7" w:rsidRDefault="00B206C8">
      <w:pPr>
        <w:rPr>
          <w:rFonts w:ascii="楷体_GB2312" w:eastAsia="楷体_GB2312" w:hAnsi="宋体" w:cs="宋体"/>
          <w:color w:val="000000"/>
          <w:kern w:val="0"/>
          <w:sz w:val="18"/>
          <w:szCs w:val="18"/>
        </w:rPr>
      </w:pPr>
      <w:r>
        <w:rPr>
          <w:rFonts w:ascii="楷体_GB2312" w:eastAsia="楷体_GB2312" w:hAnsi="宋体" w:cs="宋体" w:hint="eastAsia"/>
          <w:color w:val="000000"/>
          <w:kern w:val="0"/>
          <w:sz w:val="18"/>
          <w:szCs w:val="18"/>
        </w:rPr>
        <w:t>3</w:t>
      </w:r>
      <w:r>
        <w:rPr>
          <w:rFonts w:ascii="楷体_GB2312" w:eastAsia="楷体_GB2312" w:hAnsi="宋体" w:cs="宋体" w:hint="eastAsia"/>
          <w:color w:val="000000"/>
          <w:kern w:val="0"/>
          <w:sz w:val="18"/>
          <w:szCs w:val="18"/>
        </w:rPr>
        <w:t>、</w:t>
      </w:r>
      <w:r>
        <w:rPr>
          <w:rFonts w:ascii="楷体_GB2312" w:eastAsia="楷体_GB2312" w:hAnsi="宋体" w:cs="宋体" w:hint="eastAsia"/>
          <w:color w:val="000000"/>
          <w:kern w:val="0"/>
          <w:sz w:val="18"/>
          <w:szCs w:val="18"/>
        </w:rPr>
        <w:t xml:space="preserve">4. </w:t>
      </w:r>
      <w:r>
        <w:rPr>
          <w:rFonts w:ascii="楷体_GB2312" w:eastAsia="楷体_GB2312" w:hAnsi="宋体" w:cs="宋体" w:hint="eastAsia"/>
          <w:color w:val="000000"/>
          <w:kern w:val="0"/>
          <w:sz w:val="18"/>
          <w:szCs w:val="18"/>
        </w:rPr>
        <w:t>本科实验经费与本科实习经费指当年学校用于本科实验与实习的实际支出经费。</w:t>
      </w:r>
    </w:p>
    <w:p w:rsidR="004A68B7" w:rsidRDefault="00B206C8">
      <w:pPr>
        <w:rPr>
          <w:rFonts w:ascii="楷体_GB2312" w:eastAsia="楷体_GB2312"/>
          <w:b/>
          <w:color w:val="000000"/>
        </w:rPr>
      </w:pPr>
      <w:r>
        <w:rPr>
          <w:rFonts w:ascii="楷体_GB2312" w:eastAsia="楷体_GB2312" w:hint="eastAsia"/>
          <w:b/>
          <w:color w:val="000000"/>
        </w:rPr>
        <w:t>续</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3240"/>
        <w:gridCol w:w="2468"/>
        <w:gridCol w:w="1672"/>
        <w:gridCol w:w="797"/>
        <w:gridCol w:w="2469"/>
      </w:tblGrid>
      <w:tr w:rsidR="004A68B7">
        <w:trPr>
          <w:cantSplit/>
          <w:trHeight w:val="300"/>
        </w:trPr>
        <w:tc>
          <w:tcPr>
            <w:tcW w:w="14174" w:type="dxa"/>
            <w:gridSpan w:val="6"/>
            <w:vAlign w:val="center"/>
          </w:tcPr>
          <w:p w:rsidR="004A68B7" w:rsidRDefault="00B206C8">
            <w:pPr>
              <w:rPr>
                <w:rFonts w:ascii="楷体_GB2312" w:eastAsia="楷体_GB2312"/>
                <w:b/>
                <w:color w:val="000000"/>
              </w:rPr>
            </w:pPr>
            <w:r>
              <w:rPr>
                <w:rFonts w:ascii="楷体_GB2312" w:eastAsia="楷体_GB2312" w:hint="eastAsia"/>
                <w:b/>
                <w:color w:val="000000"/>
                <w:shd w:val="pct10" w:color="auto" w:fill="FFFFFF"/>
              </w:rPr>
              <w:t>5.</w:t>
            </w:r>
            <w:r>
              <w:rPr>
                <w:rFonts w:ascii="楷体_GB2312" w:eastAsia="楷体_GB2312" w:hint="eastAsia"/>
                <w:b/>
                <w:color w:val="000000"/>
                <w:shd w:val="pct10" w:color="auto" w:fill="FFFFFF"/>
              </w:rPr>
              <w:t>藏书量</w:t>
            </w:r>
          </w:p>
        </w:tc>
      </w:tr>
      <w:tr w:rsidR="004A68B7">
        <w:trPr>
          <w:cantSplit/>
          <w:trHeight w:val="300"/>
        </w:trPr>
        <w:tc>
          <w:tcPr>
            <w:tcW w:w="6768"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纸质</w:t>
            </w:r>
          </w:p>
        </w:tc>
        <w:tc>
          <w:tcPr>
            <w:tcW w:w="7406" w:type="dxa"/>
            <w:gridSpan w:val="4"/>
            <w:vAlign w:val="center"/>
          </w:tcPr>
          <w:p w:rsidR="004A68B7" w:rsidRDefault="00B206C8">
            <w:pPr>
              <w:jc w:val="center"/>
              <w:rPr>
                <w:rFonts w:ascii="楷体_GB2312" w:eastAsia="楷体_GB2312"/>
                <w:b/>
                <w:color w:val="000000"/>
              </w:rPr>
            </w:pPr>
            <w:r>
              <w:rPr>
                <w:rFonts w:ascii="楷体_GB2312" w:eastAsia="楷体_GB2312" w:hint="eastAsia"/>
                <w:b/>
                <w:color w:val="000000"/>
              </w:rPr>
              <w:t>电子</w:t>
            </w:r>
          </w:p>
        </w:tc>
      </w:tr>
      <w:tr w:rsidR="004A68B7">
        <w:trPr>
          <w:cantSplit/>
          <w:trHeight w:val="300"/>
        </w:trPr>
        <w:tc>
          <w:tcPr>
            <w:tcW w:w="3528"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图书（册）</w:t>
            </w:r>
          </w:p>
        </w:tc>
        <w:tc>
          <w:tcPr>
            <w:tcW w:w="3240"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期刊（份）</w:t>
            </w:r>
          </w:p>
        </w:tc>
        <w:tc>
          <w:tcPr>
            <w:tcW w:w="2468"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电子图书种数（种）</w:t>
            </w:r>
          </w:p>
        </w:tc>
        <w:tc>
          <w:tcPr>
            <w:tcW w:w="2469"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电子期刊种数（种）</w:t>
            </w:r>
          </w:p>
        </w:tc>
        <w:tc>
          <w:tcPr>
            <w:tcW w:w="2469"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数据库总数（</w:t>
            </w:r>
            <w:proofErr w:type="gramStart"/>
            <w:r>
              <w:rPr>
                <w:rFonts w:ascii="楷体_GB2312" w:eastAsia="楷体_GB2312" w:hint="eastAsia"/>
                <w:b/>
                <w:color w:val="000000"/>
              </w:rPr>
              <w:t>个</w:t>
            </w:r>
            <w:proofErr w:type="gramEnd"/>
            <w:r>
              <w:rPr>
                <w:rFonts w:ascii="楷体_GB2312" w:eastAsia="楷体_GB2312" w:hint="eastAsia"/>
                <w:b/>
                <w:color w:val="000000"/>
              </w:rPr>
              <w:t>）</w:t>
            </w:r>
          </w:p>
        </w:tc>
      </w:tr>
      <w:tr w:rsidR="004A68B7">
        <w:trPr>
          <w:cantSplit/>
          <w:trHeight w:val="300"/>
        </w:trPr>
        <w:tc>
          <w:tcPr>
            <w:tcW w:w="3528" w:type="dxa"/>
            <w:vAlign w:val="center"/>
          </w:tcPr>
          <w:p w:rsidR="004A68B7" w:rsidRDefault="004A68B7">
            <w:pPr>
              <w:jc w:val="center"/>
              <w:rPr>
                <w:rFonts w:ascii="楷体_GB2312" w:eastAsia="楷体_GB2312"/>
                <w:b/>
                <w:color w:val="000000"/>
              </w:rPr>
            </w:pPr>
          </w:p>
        </w:tc>
        <w:tc>
          <w:tcPr>
            <w:tcW w:w="3240" w:type="dxa"/>
            <w:vAlign w:val="center"/>
          </w:tcPr>
          <w:p w:rsidR="004A68B7" w:rsidRDefault="004A68B7">
            <w:pPr>
              <w:jc w:val="center"/>
              <w:rPr>
                <w:rFonts w:ascii="楷体_GB2312" w:eastAsia="楷体_GB2312"/>
                <w:b/>
                <w:color w:val="000000"/>
              </w:rPr>
            </w:pPr>
          </w:p>
        </w:tc>
        <w:tc>
          <w:tcPr>
            <w:tcW w:w="2468" w:type="dxa"/>
            <w:vAlign w:val="center"/>
          </w:tcPr>
          <w:p w:rsidR="004A68B7" w:rsidRDefault="004A68B7">
            <w:pPr>
              <w:jc w:val="center"/>
              <w:rPr>
                <w:rFonts w:ascii="楷体_GB2312" w:eastAsia="楷体_GB2312"/>
                <w:b/>
                <w:color w:val="000000"/>
              </w:rPr>
            </w:pPr>
          </w:p>
        </w:tc>
        <w:tc>
          <w:tcPr>
            <w:tcW w:w="2469" w:type="dxa"/>
            <w:gridSpan w:val="2"/>
            <w:vAlign w:val="center"/>
          </w:tcPr>
          <w:p w:rsidR="004A68B7" w:rsidRDefault="004A68B7">
            <w:pPr>
              <w:jc w:val="center"/>
              <w:rPr>
                <w:rFonts w:ascii="楷体_GB2312" w:eastAsia="楷体_GB2312"/>
                <w:b/>
                <w:color w:val="000000"/>
              </w:rPr>
            </w:pPr>
          </w:p>
        </w:tc>
        <w:tc>
          <w:tcPr>
            <w:tcW w:w="2469" w:type="dxa"/>
            <w:vAlign w:val="center"/>
          </w:tcPr>
          <w:p w:rsidR="004A68B7" w:rsidRDefault="004A68B7">
            <w:pPr>
              <w:jc w:val="center"/>
              <w:rPr>
                <w:rFonts w:ascii="楷体_GB2312" w:eastAsia="楷体_GB2312"/>
                <w:b/>
                <w:color w:val="000000"/>
              </w:rPr>
            </w:pPr>
          </w:p>
        </w:tc>
      </w:tr>
      <w:tr w:rsidR="004A68B7">
        <w:trPr>
          <w:cantSplit/>
          <w:trHeight w:val="300"/>
        </w:trPr>
        <w:tc>
          <w:tcPr>
            <w:tcW w:w="3528" w:type="dxa"/>
            <w:vAlign w:val="center"/>
          </w:tcPr>
          <w:p w:rsidR="004A68B7" w:rsidRDefault="00B206C8">
            <w:pPr>
              <w:rPr>
                <w:rFonts w:ascii="楷体_GB2312" w:eastAsia="楷体_GB2312"/>
                <w:b/>
                <w:color w:val="000000"/>
                <w:shd w:val="pct10" w:color="auto" w:fill="FFFFFF"/>
              </w:rPr>
            </w:pPr>
            <w:r>
              <w:rPr>
                <w:rFonts w:ascii="楷体_GB2312" w:eastAsia="楷体_GB2312" w:hint="eastAsia"/>
                <w:b/>
                <w:color w:val="000000"/>
                <w:shd w:val="pct10" w:color="auto" w:fill="FFFFFF"/>
              </w:rPr>
              <w:t>6.</w:t>
            </w:r>
            <w:r>
              <w:rPr>
                <w:rFonts w:ascii="楷体_GB2312" w:eastAsia="楷体_GB2312" w:hint="eastAsia"/>
                <w:b/>
                <w:color w:val="000000"/>
                <w:shd w:val="pct10" w:color="auto" w:fill="FFFFFF"/>
              </w:rPr>
              <w:t>教学行政用房面积</w:t>
            </w:r>
          </w:p>
        </w:tc>
        <w:tc>
          <w:tcPr>
            <w:tcW w:w="3240" w:type="dxa"/>
            <w:vAlign w:val="center"/>
          </w:tcPr>
          <w:p w:rsidR="004A68B7" w:rsidRDefault="00B206C8">
            <w:pPr>
              <w:jc w:val="center"/>
              <w:rPr>
                <w:rFonts w:ascii="楷体_GB2312" w:eastAsia="楷体_GB2312"/>
                <w:b/>
                <w:color w:val="000000"/>
              </w:rPr>
            </w:pPr>
            <w:r>
              <w:rPr>
                <w:rFonts w:ascii="楷体_GB2312" w:eastAsia="楷体_GB2312" w:hint="eastAsia"/>
                <w:b/>
                <w:color w:val="000000"/>
                <w:shd w:val="pct10" w:color="auto" w:fill="FFFFFF"/>
              </w:rPr>
              <w:t xml:space="preserve">    </w:t>
            </w:r>
            <w:r>
              <w:rPr>
                <w:rFonts w:ascii="楷体_GB2312" w:eastAsia="楷体_GB2312" w:hint="eastAsia"/>
                <w:b/>
                <w:color w:val="000000"/>
                <w:shd w:val="pct10" w:color="auto" w:fill="FFFFFF"/>
              </w:rPr>
              <w:t>平方米</w:t>
            </w:r>
          </w:p>
        </w:tc>
        <w:tc>
          <w:tcPr>
            <w:tcW w:w="4140" w:type="dxa"/>
            <w:gridSpan w:val="2"/>
            <w:vAlign w:val="center"/>
          </w:tcPr>
          <w:p w:rsidR="004A68B7" w:rsidRDefault="00B206C8">
            <w:pPr>
              <w:rPr>
                <w:rFonts w:ascii="楷体_GB2312" w:eastAsia="楷体_GB2312"/>
                <w:b/>
                <w:color w:val="000000"/>
              </w:rPr>
            </w:pPr>
            <w:r>
              <w:rPr>
                <w:rFonts w:ascii="楷体_GB2312" w:eastAsia="楷体_GB2312" w:hint="eastAsia"/>
                <w:b/>
                <w:color w:val="000000"/>
                <w:shd w:val="pct10" w:color="auto" w:fill="FFFFFF"/>
              </w:rPr>
              <w:t>7.</w:t>
            </w:r>
            <w:r>
              <w:rPr>
                <w:rFonts w:ascii="楷体_GB2312" w:eastAsia="楷体_GB2312" w:hint="eastAsia"/>
                <w:b/>
                <w:color w:val="000000"/>
                <w:shd w:val="pct10" w:color="auto" w:fill="FFFFFF"/>
              </w:rPr>
              <w:t>实验室面积</w:t>
            </w:r>
          </w:p>
        </w:tc>
        <w:tc>
          <w:tcPr>
            <w:tcW w:w="3266"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shd w:val="pct10" w:color="auto" w:fill="FFFFFF"/>
              </w:rPr>
              <w:t>平方米</w:t>
            </w:r>
          </w:p>
        </w:tc>
      </w:tr>
      <w:tr w:rsidR="004A68B7">
        <w:trPr>
          <w:cantSplit/>
          <w:trHeight w:val="300"/>
        </w:trPr>
        <w:tc>
          <w:tcPr>
            <w:tcW w:w="3528" w:type="dxa"/>
            <w:vAlign w:val="center"/>
          </w:tcPr>
          <w:p w:rsidR="004A68B7" w:rsidRDefault="00B206C8">
            <w:pPr>
              <w:rPr>
                <w:rFonts w:ascii="楷体_GB2312" w:eastAsia="楷体_GB2312"/>
                <w:b/>
                <w:color w:val="000000"/>
                <w:shd w:val="pct10" w:color="auto" w:fill="FFFFFF"/>
              </w:rPr>
            </w:pPr>
            <w:r>
              <w:rPr>
                <w:rFonts w:ascii="楷体_GB2312" w:eastAsia="楷体_GB2312" w:hint="eastAsia"/>
                <w:b/>
                <w:color w:val="000000"/>
                <w:shd w:val="pct10" w:color="auto" w:fill="FFFFFF"/>
              </w:rPr>
              <w:t>8.</w:t>
            </w:r>
            <w:r>
              <w:rPr>
                <w:rFonts w:ascii="楷体_GB2312" w:eastAsia="楷体_GB2312" w:hint="eastAsia"/>
                <w:b/>
                <w:color w:val="000000"/>
                <w:shd w:val="pct10" w:color="auto" w:fill="FFFFFF"/>
              </w:rPr>
              <w:t>教学科研仪器设备值</w:t>
            </w:r>
          </w:p>
        </w:tc>
        <w:tc>
          <w:tcPr>
            <w:tcW w:w="3240" w:type="dxa"/>
            <w:vAlign w:val="center"/>
          </w:tcPr>
          <w:p w:rsidR="004A68B7" w:rsidRDefault="00B206C8">
            <w:pPr>
              <w:jc w:val="center"/>
              <w:rPr>
                <w:rFonts w:ascii="楷体_GB2312" w:eastAsia="楷体_GB2312"/>
                <w:b/>
                <w:color w:val="000000"/>
              </w:rPr>
            </w:pPr>
            <w:r>
              <w:rPr>
                <w:rFonts w:ascii="楷体_GB2312" w:eastAsia="楷体_GB2312" w:hint="eastAsia"/>
                <w:b/>
                <w:color w:val="000000"/>
                <w:shd w:val="pct10" w:color="auto" w:fill="FFFFFF"/>
              </w:rPr>
              <w:t xml:space="preserve">        </w:t>
            </w:r>
            <w:r>
              <w:rPr>
                <w:rFonts w:ascii="楷体_GB2312" w:eastAsia="楷体_GB2312" w:hint="eastAsia"/>
                <w:b/>
                <w:color w:val="000000"/>
                <w:shd w:val="pct10" w:color="auto" w:fill="FFFFFF"/>
              </w:rPr>
              <w:t>元</w:t>
            </w:r>
          </w:p>
        </w:tc>
        <w:tc>
          <w:tcPr>
            <w:tcW w:w="4140" w:type="dxa"/>
            <w:gridSpan w:val="2"/>
            <w:vAlign w:val="center"/>
          </w:tcPr>
          <w:p w:rsidR="004A68B7" w:rsidRDefault="00B206C8">
            <w:pPr>
              <w:rPr>
                <w:rFonts w:ascii="楷体_GB2312" w:eastAsia="楷体_GB2312"/>
                <w:b/>
                <w:color w:val="000000"/>
              </w:rPr>
            </w:pPr>
            <w:r>
              <w:rPr>
                <w:rFonts w:ascii="楷体_GB2312" w:eastAsia="楷体_GB2312" w:hint="eastAsia"/>
                <w:b/>
                <w:color w:val="000000"/>
                <w:shd w:val="pct10" w:color="auto" w:fill="FFFFFF"/>
              </w:rPr>
              <w:t>9.</w:t>
            </w:r>
            <w:r>
              <w:rPr>
                <w:rFonts w:ascii="楷体_GB2312" w:eastAsia="楷体_GB2312" w:hint="eastAsia"/>
                <w:b/>
                <w:color w:val="000000"/>
                <w:shd w:val="pct10" w:color="auto" w:fill="FFFFFF"/>
              </w:rPr>
              <w:t>校外实习、实训基地数</w:t>
            </w:r>
          </w:p>
        </w:tc>
        <w:tc>
          <w:tcPr>
            <w:tcW w:w="3266" w:type="dxa"/>
            <w:gridSpan w:val="2"/>
            <w:vAlign w:val="center"/>
          </w:tcPr>
          <w:p w:rsidR="004A68B7" w:rsidRDefault="00B206C8">
            <w:pPr>
              <w:jc w:val="center"/>
              <w:rPr>
                <w:rFonts w:ascii="楷体_GB2312" w:eastAsia="楷体_GB2312"/>
                <w:b/>
                <w:color w:val="000000"/>
              </w:rPr>
            </w:pPr>
            <w:proofErr w:type="gramStart"/>
            <w:r>
              <w:rPr>
                <w:rFonts w:ascii="楷体_GB2312" w:eastAsia="楷体_GB2312" w:hint="eastAsia"/>
                <w:b/>
                <w:color w:val="000000"/>
                <w:shd w:val="pct10" w:color="auto" w:fill="FFFFFF"/>
              </w:rPr>
              <w:t>个</w:t>
            </w:r>
            <w:proofErr w:type="gramEnd"/>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5.</w:t>
      </w:r>
      <w:r>
        <w:rPr>
          <w:rFonts w:ascii="楷体_GB2312" w:eastAsia="楷体_GB2312" w:hAnsi="宋体" w:hint="eastAsia"/>
          <w:color w:val="000000"/>
          <w:sz w:val="18"/>
          <w:szCs w:val="18"/>
        </w:rPr>
        <w:t>藏书量：指纸质图书与期刊、电子图书与期刊种数、数据库总数。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lastRenderedPageBreak/>
        <w:t>（</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）纸质图书：指学校图书馆及各院（系）、所资料（情报）</w:t>
      </w:r>
      <w:proofErr w:type="gramStart"/>
      <w:r>
        <w:rPr>
          <w:rFonts w:ascii="楷体_GB2312" w:eastAsia="楷体_GB2312" w:hAnsi="宋体" w:hint="eastAsia"/>
          <w:color w:val="000000"/>
          <w:sz w:val="18"/>
          <w:szCs w:val="18"/>
        </w:rPr>
        <w:t>室拥有</w:t>
      </w:r>
      <w:proofErr w:type="gramEnd"/>
      <w:r>
        <w:rPr>
          <w:rFonts w:ascii="楷体_GB2312" w:eastAsia="楷体_GB2312" w:hAnsi="宋体" w:hint="eastAsia"/>
          <w:color w:val="000000"/>
          <w:sz w:val="18"/>
          <w:szCs w:val="18"/>
        </w:rPr>
        <w:t>的正式出版书籍的册数及已装订成册的过刊，每册</w:t>
      </w:r>
      <w:proofErr w:type="gramStart"/>
      <w:r>
        <w:rPr>
          <w:rFonts w:ascii="楷体_GB2312" w:eastAsia="楷体_GB2312" w:hAnsi="宋体" w:hint="eastAsia"/>
          <w:color w:val="000000"/>
          <w:sz w:val="18"/>
          <w:szCs w:val="18"/>
        </w:rPr>
        <w:t>过刊算</w:t>
      </w:r>
      <w:proofErr w:type="gramEnd"/>
      <w:r>
        <w:rPr>
          <w:rFonts w:ascii="楷体_GB2312" w:eastAsia="楷体_GB2312" w:hAnsi="宋体" w:hint="eastAsia"/>
          <w:color w:val="000000"/>
          <w:sz w:val="18"/>
          <w:szCs w:val="18"/>
        </w:rPr>
        <w:t>一册书。</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2</w:t>
      </w:r>
      <w:r>
        <w:rPr>
          <w:rFonts w:ascii="楷体_GB2312" w:eastAsia="楷体_GB2312" w:hAnsi="宋体" w:hint="eastAsia"/>
          <w:color w:val="000000"/>
          <w:sz w:val="18"/>
          <w:szCs w:val="18"/>
        </w:rPr>
        <w:t>）纸质期刊：指学校图书馆及各院（系）、所资料（情报）室订阅的当年正式出版的期刊份数和种类，不包含虽在架上但是上年或者更早以前出版的期刊。</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3</w:t>
      </w:r>
      <w:r>
        <w:rPr>
          <w:rFonts w:ascii="楷体_GB2312" w:eastAsia="楷体_GB2312" w:hAnsi="宋体" w:hint="eastAsia"/>
          <w:color w:val="000000"/>
          <w:sz w:val="18"/>
          <w:szCs w:val="18"/>
        </w:rPr>
        <w:t>）电子图书：指学校图书馆及各院（系）、所资料（情报）</w:t>
      </w:r>
      <w:proofErr w:type="gramStart"/>
      <w:r>
        <w:rPr>
          <w:rFonts w:ascii="楷体_GB2312" w:eastAsia="楷体_GB2312" w:hAnsi="宋体" w:hint="eastAsia"/>
          <w:color w:val="000000"/>
          <w:sz w:val="18"/>
          <w:szCs w:val="18"/>
        </w:rPr>
        <w:t>室拥有</w:t>
      </w:r>
      <w:proofErr w:type="gramEnd"/>
      <w:r>
        <w:rPr>
          <w:rFonts w:ascii="楷体_GB2312" w:eastAsia="楷体_GB2312" w:hAnsi="宋体" w:hint="eastAsia"/>
          <w:color w:val="000000"/>
          <w:sz w:val="18"/>
          <w:szCs w:val="18"/>
        </w:rPr>
        <w:t>的正式出版的各类光盘、软盘、数据库等电子图书的种数。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4</w:t>
      </w:r>
      <w:r>
        <w:rPr>
          <w:rFonts w:ascii="楷体_GB2312" w:eastAsia="楷体_GB2312" w:hAnsi="宋体" w:hint="eastAsia"/>
          <w:color w:val="000000"/>
          <w:sz w:val="18"/>
          <w:szCs w:val="18"/>
        </w:rPr>
        <w:t>）电子期刊：指学校图书馆及各院（系）、所资料（情报）</w:t>
      </w:r>
      <w:proofErr w:type="gramStart"/>
      <w:r>
        <w:rPr>
          <w:rFonts w:ascii="楷体_GB2312" w:eastAsia="楷体_GB2312" w:hAnsi="宋体" w:hint="eastAsia"/>
          <w:color w:val="000000"/>
          <w:sz w:val="18"/>
          <w:szCs w:val="18"/>
        </w:rPr>
        <w:t>室拥有</w:t>
      </w:r>
      <w:proofErr w:type="gramEnd"/>
      <w:r>
        <w:rPr>
          <w:rFonts w:ascii="楷体_GB2312" w:eastAsia="楷体_GB2312" w:hAnsi="宋体" w:hint="eastAsia"/>
          <w:color w:val="000000"/>
          <w:sz w:val="18"/>
          <w:szCs w:val="18"/>
        </w:rPr>
        <w:t>的正式出版的各类光盘、软盘、数据库等电子期刊的种数。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5</w:t>
      </w:r>
      <w:r>
        <w:rPr>
          <w:rFonts w:ascii="楷体_GB2312" w:eastAsia="楷体_GB2312" w:hAnsi="宋体" w:hint="eastAsia"/>
          <w:color w:val="000000"/>
          <w:sz w:val="18"/>
          <w:szCs w:val="18"/>
        </w:rPr>
        <w:t>）数据库个数：指存储电子期刊的数据库个数。</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6.</w:t>
      </w:r>
      <w:r>
        <w:rPr>
          <w:rFonts w:ascii="楷体_GB2312" w:eastAsia="楷体_GB2312" w:hAnsi="宋体" w:hint="eastAsia"/>
          <w:color w:val="000000"/>
          <w:sz w:val="18"/>
          <w:szCs w:val="18"/>
        </w:rPr>
        <w:t>教学行政用房面积（平方米）：指教学与行政办公用房面积。</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）教学用房总面积：包括教学用房和教学辅助用房的总建筑面积。</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2</w:t>
      </w:r>
      <w:r>
        <w:rPr>
          <w:rFonts w:ascii="楷体_GB2312" w:eastAsia="楷体_GB2312" w:hAnsi="宋体" w:hint="eastAsia"/>
          <w:color w:val="000000"/>
          <w:sz w:val="18"/>
          <w:szCs w:val="18"/>
        </w:rPr>
        <w:t>）行政办公用房面积：指学校及各教学院（系）行政办公用房建筑面积之</w:t>
      </w:r>
      <w:proofErr w:type="gramStart"/>
      <w:r>
        <w:rPr>
          <w:rFonts w:ascii="楷体_GB2312" w:eastAsia="楷体_GB2312" w:hAnsi="宋体" w:hint="eastAsia"/>
          <w:color w:val="000000"/>
          <w:sz w:val="18"/>
          <w:szCs w:val="18"/>
        </w:rPr>
        <w:t>和</w:t>
      </w:r>
      <w:proofErr w:type="gramEnd"/>
      <w:r>
        <w:rPr>
          <w:rFonts w:ascii="楷体_GB2312" w:eastAsia="楷体_GB2312" w:hAnsi="宋体" w:hint="eastAsia"/>
          <w:color w:val="000000"/>
          <w:sz w:val="18"/>
          <w:szCs w:val="18"/>
        </w:rPr>
        <w:t>。</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8.</w:t>
      </w:r>
      <w:r>
        <w:rPr>
          <w:rFonts w:ascii="楷体_GB2312" w:eastAsia="楷体_GB2312" w:hAnsi="宋体" w:hint="eastAsia"/>
          <w:color w:val="000000"/>
          <w:sz w:val="18"/>
          <w:szCs w:val="18"/>
        </w:rPr>
        <w:t>教学、科研仪器设备值：使用学校预算经费、科研经费、基建经费、校内部门自筹经费购买或接受捐赠的耐用时间在一年以上，单价</w:t>
      </w:r>
      <w:r>
        <w:rPr>
          <w:rFonts w:ascii="楷体_GB2312" w:eastAsia="楷体_GB2312" w:hAnsi="宋体" w:hint="eastAsia"/>
          <w:color w:val="000000"/>
          <w:sz w:val="18"/>
          <w:szCs w:val="18"/>
        </w:rPr>
        <w:t>800</w:t>
      </w:r>
      <w:r>
        <w:rPr>
          <w:rFonts w:ascii="楷体_GB2312" w:eastAsia="楷体_GB2312" w:hAnsi="宋体" w:hint="eastAsia"/>
          <w:color w:val="000000"/>
          <w:sz w:val="18"/>
          <w:szCs w:val="18"/>
        </w:rPr>
        <w:t>元以上的教学、科研仪器设备，均应纳入仪器设备管理范围（不含已报废设备）。</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9.</w:t>
      </w:r>
      <w:r>
        <w:rPr>
          <w:rFonts w:ascii="楷体_GB2312" w:eastAsia="楷体_GB2312" w:hAnsi="宋体" w:hint="eastAsia"/>
          <w:color w:val="000000"/>
          <w:sz w:val="18"/>
          <w:szCs w:val="18"/>
        </w:rPr>
        <w:t>校外实习、实训基地：指学校及学院（系）与校外有关单位签署协议，为学校人才培养提供服务的相对稳定的校外实习场所，学院（系）一级以下签订协议的基地数不计入。</w:t>
      </w:r>
    </w:p>
    <w:p w:rsidR="004A68B7" w:rsidRDefault="004A68B7">
      <w:pPr>
        <w:rPr>
          <w:rFonts w:ascii="楷体_GB2312" w:eastAsia="楷体_GB2312"/>
          <w:b/>
          <w:color w:val="000000"/>
          <w:sz w:val="24"/>
        </w:rPr>
      </w:pPr>
    </w:p>
    <w:p w:rsidR="004A68B7" w:rsidRDefault="00B206C8">
      <w:pPr>
        <w:rPr>
          <w:rFonts w:ascii="楷体_GB2312" w:eastAsia="楷体_GB2312"/>
          <w:b/>
          <w:color w:val="000000"/>
          <w:sz w:val="24"/>
        </w:rPr>
      </w:pPr>
      <w:r>
        <w:rPr>
          <w:rFonts w:ascii="楷体_GB2312" w:eastAsia="楷体_GB2312" w:hint="eastAsia"/>
          <w:b/>
          <w:color w:val="000000"/>
          <w:sz w:val="24"/>
        </w:rPr>
        <w:t>表Ⅴ</w:t>
      </w:r>
      <w:r>
        <w:rPr>
          <w:rFonts w:ascii="楷体_GB2312" w:eastAsia="楷体_GB2312" w:hint="eastAsia"/>
          <w:b/>
          <w:color w:val="000000"/>
          <w:sz w:val="24"/>
        </w:rPr>
        <w:t xml:space="preserve"> </w:t>
      </w:r>
      <w:r>
        <w:rPr>
          <w:rFonts w:ascii="楷体_GB2312" w:eastAsia="楷体_GB2312" w:hint="eastAsia"/>
          <w:b/>
          <w:color w:val="000000"/>
          <w:sz w:val="24"/>
        </w:rPr>
        <w:t>学科专业与课程</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1800"/>
        <w:gridCol w:w="1079"/>
        <w:gridCol w:w="1987"/>
        <w:gridCol w:w="892"/>
        <w:gridCol w:w="2357"/>
        <w:gridCol w:w="448"/>
        <w:gridCol w:w="2805"/>
      </w:tblGrid>
      <w:tr w:rsidR="004A68B7">
        <w:trPr>
          <w:cantSplit/>
          <w:trHeight w:hRule="exact" w:val="397"/>
        </w:trPr>
        <w:tc>
          <w:tcPr>
            <w:tcW w:w="4606" w:type="dxa"/>
            <w:gridSpan w:val="2"/>
            <w:vMerge w:val="restart"/>
            <w:vAlign w:val="center"/>
          </w:tcPr>
          <w:p w:rsidR="004A68B7" w:rsidRDefault="00B206C8">
            <w:pPr>
              <w:rPr>
                <w:rFonts w:ascii="楷体_GB2312" w:eastAsia="楷体_GB2312"/>
                <w:b/>
                <w:color w:val="000000"/>
                <w:szCs w:val="21"/>
              </w:rPr>
            </w:pPr>
            <w:r>
              <w:rPr>
                <w:rFonts w:ascii="楷体_GB2312" w:eastAsia="楷体_GB2312" w:hint="eastAsia"/>
                <w:b/>
                <w:color w:val="000000"/>
                <w:szCs w:val="21"/>
                <w:shd w:val="pct10" w:color="auto" w:fill="FFFFFF"/>
              </w:rPr>
              <w:t>1.</w:t>
            </w:r>
            <w:r>
              <w:rPr>
                <w:rFonts w:ascii="楷体_GB2312" w:eastAsia="楷体_GB2312" w:hint="eastAsia"/>
                <w:b/>
                <w:color w:val="000000"/>
                <w:szCs w:val="21"/>
                <w:shd w:val="pct10" w:color="auto" w:fill="FFFFFF"/>
              </w:rPr>
              <w:t>学科门类、专业类、专业的总数（</w:t>
            </w:r>
            <w:proofErr w:type="gramStart"/>
            <w:r>
              <w:rPr>
                <w:rFonts w:ascii="楷体_GB2312" w:eastAsia="楷体_GB2312" w:hint="eastAsia"/>
                <w:b/>
                <w:color w:val="000000"/>
                <w:szCs w:val="21"/>
                <w:shd w:val="pct10" w:color="auto" w:fill="FFFFFF"/>
              </w:rPr>
              <w:t>个</w:t>
            </w:r>
            <w:proofErr w:type="gramEnd"/>
            <w:r>
              <w:rPr>
                <w:rFonts w:ascii="楷体_GB2312" w:eastAsia="楷体_GB2312" w:hint="eastAsia"/>
                <w:b/>
                <w:color w:val="000000"/>
                <w:szCs w:val="21"/>
                <w:shd w:val="pct10" w:color="auto" w:fill="FFFFFF"/>
              </w:rPr>
              <w:t>）</w:t>
            </w:r>
          </w:p>
        </w:tc>
        <w:tc>
          <w:tcPr>
            <w:tcW w:w="3066" w:type="dxa"/>
            <w:gridSpan w:val="2"/>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学科门类总数</w:t>
            </w:r>
          </w:p>
        </w:tc>
        <w:tc>
          <w:tcPr>
            <w:tcW w:w="3249" w:type="dxa"/>
            <w:gridSpan w:val="2"/>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专业类总数</w:t>
            </w:r>
          </w:p>
        </w:tc>
        <w:tc>
          <w:tcPr>
            <w:tcW w:w="3253" w:type="dxa"/>
            <w:gridSpan w:val="2"/>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专业总数</w:t>
            </w:r>
          </w:p>
        </w:tc>
      </w:tr>
      <w:tr w:rsidR="004A68B7">
        <w:trPr>
          <w:cantSplit/>
          <w:trHeight w:hRule="exact" w:val="397"/>
        </w:trPr>
        <w:tc>
          <w:tcPr>
            <w:tcW w:w="4606" w:type="dxa"/>
            <w:gridSpan w:val="2"/>
            <w:vMerge/>
            <w:vAlign w:val="center"/>
          </w:tcPr>
          <w:p w:rsidR="004A68B7" w:rsidRDefault="004A68B7">
            <w:pPr>
              <w:rPr>
                <w:rFonts w:ascii="楷体_GB2312" w:eastAsia="楷体_GB2312"/>
                <w:b/>
                <w:color w:val="000000"/>
                <w:szCs w:val="21"/>
              </w:rPr>
            </w:pPr>
          </w:p>
        </w:tc>
        <w:tc>
          <w:tcPr>
            <w:tcW w:w="3066" w:type="dxa"/>
            <w:gridSpan w:val="2"/>
            <w:vAlign w:val="center"/>
          </w:tcPr>
          <w:p w:rsidR="004A68B7" w:rsidRDefault="004A68B7">
            <w:pPr>
              <w:jc w:val="center"/>
              <w:rPr>
                <w:rFonts w:ascii="楷体_GB2312" w:eastAsia="楷体_GB2312"/>
                <w:b/>
                <w:color w:val="000000"/>
                <w:szCs w:val="21"/>
              </w:rPr>
            </w:pPr>
          </w:p>
        </w:tc>
        <w:tc>
          <w:tcPr>
            <w:tcW w:w="3249" w:type="dxa"/>
            <w:gridSpan w:val="2"/>
            <w:vAlign w:val="center"/>
          </w:tcPr>
          <w:p w:rsidR="004A68B7" w:rsidRDefault="004A68B7">
            <w:pPr>
              <w:jc w:val="center"/>
              <w:rPr>
                <w:rFonts w:ascii="楷体_GB2312" w:eastAsia="楷体_GB2312"/>
                <w:b/>
                <w:color w:val="000000"/>
                <w:szCs w:val="21"/>
              </w:rPr>
            </w:pPr>
          </w:p>
        </w:tc>
        <w:tc>
          <w:tcPr>
            <w:tcW w:w="3253" w:type="dxa"/>
            <w:gridSpan w:val="2"/>
            <w:vAlign w:val="center"/>
          </w:tcPr>
          <w:p w:rsidR="004A68B7" w:rsidRDefault="004A68B7">
            <w:pPr>
              <w:jc w:val="center"/>
              <w:rPr>
                <w:rFonts w:ascii="楷体_GB2312" w:eastAsia="楷体_GB2312"/>
                <w:b/>
                <w:color w:val="000000"/>
                <w:szCs w:val="21"/>
              </w:rPr>
            </w:pPr>
          </w:p>
        </w:tc>
      </w:tr>
      <w:tr w:rsidR="004A68B7">
        <w:trPr>
          <w:cantSplit/>
          <w:trHeight w:hRule="exact" w:val="397"/>
        </w:trPr>
        <w:tc>
          <w:tcPr>
            <w:tcW w:w="4606" w:type="dxa"/>
            <w:gridSpan w:val="2"/>
            <w:vAlign w:val="center"/>
          </w:tcPr>
          <w:p w:rsidR="004A68B7" w:rsidRDefault="00B206C8">
            <w:pPr>
              <w:rPr>
                <w:rFonts w:ascii="楷体_GB2312" w:eastAsia="楷体_GB2312"/>
                <w:b/>
                <w:color w:val="000000"/>
                <w:szCs w:val="21"/>
              </w:rPr>
            </w:pPr>
            <w:r>
              <w:rPr>
                <w:rFonts w:ascii="楷体_GB2312" w:eastAsia="楷体_GB2312" w:hint="eastAsia"/>
                <w:b/>
                <w:color w:val="000000"/>
                <w:szCs w:val="21"/>
                <w:shd w:val="pct10" w:color="auto" w:fill="FFFFFF"/>
              </w:rPr>
              <w:t>2.2015</w:t>
            </w:r>
            <w:r>
              <w:rPr>
                <w:rFonts w:ascii="楷体_GB2312" w:eastAsia="楷体_GB2312" w:hint="eastAsia"/>
                <w:b/>
                <w:color w:val="000000"/>
                <w:szCs w:val="21"/>
                <w:shd w:val="pct10" w:color="auto" w:fill="FFFFFF"/>
              </w:rPr>
              <w:t>年本科招生专业总数（</w:t>
            </w:r>
            <w:proofErr w:type="gramStart"/>
            <w:r>
              <w:rPr>
                <w:rFonts w:ascii="楷体_GB2312" w:eastAsia="楷体_GB2312" w:hint="eastAsia"/>
                <w:b/>
                <w:color w:val="000000"/>
                <w:szCs w:val="21"/>
                <w:shd w:val="pct10" w:color="auto" w:fill="FFFFFF"/>
              </w:rPr>
              <w:t>个</w:t>
            </w:r>
            <w:proofErr w:type="gramEnd"/>
            <w:r>
              <w:rPr>
                <w:rFonts w:ascii="楷体_GB2312" w:eastAsia="楷体_GB2312" w:hint="eastAsia"/>
                <w:b/>
                <w:color w:val="000000"/>
                <w:szCs w:val="21"/>
                <w:shd w:val="pct10" w:color="auto" w:fill="FFFFFF"/>
              </w:rPr>
              <w:t>）</w:t>
            </w:r>
          </w:p>
        </w:tc>
        <w:tc>
          <w:tcPr>
            <w:tcW w:w="9568" w:type="dxa"/>
            <w:gridSpan w:val="6"/>
            <w:vAlign w:val="center"/>
          </w:tcPr>
          <w:p w:rsidR="004A68B7" w:rsidRDefault="004A68B7">
            <w:pPr>
              <w:rPr>
                <w:rFonts w:ascii="楷体_GB2312" w:eastAsia="楷体_GB2312"/>
                <w:b/>
                <w:color w:val="000000"/>
                <w:szCs w:val="21"/>
              </w:rPr>
            </w:pPr>
          </w:p>
        </w:tc>
      </w:tr>
      <w:tr w:rsidR="004A68B7">
        <w:trPr>
          <w:cantSplit/>
          <w:trHeight w:val="442"/>
        </w:trPr>
        <w:tc>
          <w:tcPr>
            <w:tcW w:w="2806" w:type="dxa"/>
            <w:vMerge w:val="restart"/>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3.2015</w:t>
            </w:r>
            <w:r>
              <w:rPr>
                <w:rFonts w:ascii="楷体_GB2312" w:eastAsia="楷体_GB2312" w:hint="eastAsia"/>
                <w:b/>
                <w:color w:val="000000"/>
                <w:szCs w:val="21"/>
                <w:shd w:val="pct10" w:color="auto" w:fill="FFFFFF"/>
              </w:rPr>
              <w:t>年本科专业变化情况</w:t>
            </w:r>
          </w:p>
          <w:p w:rsidR="004A68B7" w:rsidRDefault="004A68B7">
            <w:pPr>
              <w:rPr>
                <w:rFonts w:ascii="楷体_GB2312" w:eastAsia="楷体_GB2312"/>
                <w:b/>
                <w:color w:val="000000"/>
                <w:szCs w:val="21"/>
              </w:rPr>
            </w:pPr>
          </w:p>
        </w:tc>
        <w:tc>
          <w:tcPr>
            <w:tcW w:w="2879" w:type="dxa"/>
            <w:gridSpan w:val="2"/>
            <w:vAlign w:val="center"/>
          </w:tcPr>
          <w:p w:rsidR="004A68B7" w:rsidRDefault="00B206C8">
            <w:pPr>
              <w:rPr>
                <w:rFonts w:ascii="楷体_GB2312" w:eastAsia="楷体_GB2312"/>
                <w:b/>
                <w:color w:val="000000"/>
                <w:szCs w:val="21"/>
              </w:rPr>
            </w:pPr>
            <w:r>
              <w:rPr>
                <w:rFonts w:ascii="楷体_GB2312" w:eastAsia="楷体_GB2312" w:hint="eastAsia"/>
                <w:b/>
                <w:color w:val="000000"/>
                <w:szCs w:val="21"/>
              </w:rPr>
              <w:t>新增的本科专业代码</w:t>
            </w:r>
          </w:p>
        </w:tc>
        <w:tc>
          <w:tcPr>
            <w:tcW w:w="2879" w:type="dxa"/>
            <w:gridSpan w:val="2"/>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新增的本科专业名称</w:t>
            </w:r>
          </w:p>
        </w:tc>
        <w:tc>
          <w:tcPr>
            <w:tcW w:w="2805" w:type="dxa"/>
            <w:gridSpan w:val="2"/>
            <w:vAlign w:val="center"/>
          </w:tcPr>
          <w:p w:rsidR="004A68B7" w:rsidRDefault="00B206C8">
            <w:pPr>
              <w:rPr>
                <w:rFonts w:ascii="楷体_GB2312" w:eastAsia="楷体_GB2312"/>
                <w:b/>
                <w:color w:val="000000"/>
                <w:szCs w:val="21"/>
              </w:rPr>
            </w:pPr>
            <w:r>
              <w:rPr>
                <w:rFonts w:ascii="楷体_GB2312" w:eastAsia="楷体_GB2312" w:hint="eastAsia"/>
                <w:b/>
                <w:color w:val="000000"/>
                <w:szCs w:val="21"/>
              </w:rPr>
              <w:t>减少的本科专业代码</w:t>
            </w:r>
          </w:p>
        </w:tc>
        <w:tc>
          <w:tcPr>
            <w:tcW w:w="2805" w:type="dxa"/>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减少的本科专业名称</w:t>
            </w:r>
          </w:p>
        </w:tc>
      </w:tr>
      <w:tr w:rsidR="004A68B7">
        <w:trPr>
          <w:cantSplit/>
          <w:trHeight w:hRule="exact" w:val="397"/>
        </w:trPr>
        <w:tc>
          <w:tcPr>
            <w:tcW w:w="2806" w:type="dxa"/>
            <w:vMerge/>
            <w:vAlign w:val="center"/>
          </w:tcPr>
          <w:p w:rsidR="004A68B7" w:rsidRDefault="004A68B7">
            <w:pPr>
              <w:rPr>
                <w:rFonts w:ascii="楷体_GB2312" w:eastAsia="楷体_GB2312"/>
                <w:b/>
                <w:color w:val="000000"/>
                <w:szCs w:val="21"/>
              </w:rPr>
            </w:pPr>
          </w:p>
        </w:tc>
        <w:tc>
          <w:tcPr>
            <w:tcW w:w="2879" w:type="dxa"/>
            <w:gridSpan w:val="2"/>
            <w:vAlign w:val="center"/>
          </w:tcPr>
          <w:p w:rsidR="004A68B7" w:rsidRDefault="004A68B7">
            <w:pPr>
              <w:jc w:val="center"/>
              <w:rPr>
                <w:rFonts w:ascii="楷体_GB2312" w:eastAsia="楷体_GB2312"/>
                <w:b/>
                <w:color w:val="000000"/>
                <w:szCs w:val="21"/>
              </w:rPr>
            </w:pPr>
          </w:p>
        </w:tc>
        <w:tc>
          <w:tcPr>
            <w:tcW w:w="2879" w:type="dxa"/>
            <w:gridSpan w:val="2"/>
            <w:vAlign w:val="center"/>
          </w:tcPr>
          <w:p w:rsidR="004A68B7" w:rsidRDefault="004A68B7">
            <w:pPr>
              <w:jc w:val="center"/>
              <w:rPr>
                <w:rFonts w:ascii="楷体_GB2312" w:eastAsia="楷体_GB2312"/>
                <w:b/>
                <w:color w:val="000000"/>
                <w:szCs w:val="21"/>
              </w:rPr>
            </w:pPr>
          </w:p>
        </w:tc>
        <w:tc>
          <w:tcPr>
            <w:tcW w:w="2805" w:type="dxa"/>
            <w:gridSpan w:val="2"/>
            <w:vAlign w:val="center"/>
          </w:tcPr>
          <w:p w:rsidR="004A68B7" w:rsidRDefault="004A68B7">
            <w:pPr>
              <w:jc w:val="center"/>
              <w:rPr>
                <w:rFonts w:ascii="楷体_GB2312" w:eastAsia="楷体_GB2312"/>
                <w:b/>
                <w:color w:val="000000"/>
                <w:szCs w:val="21"/>
              </w:rPr>
            </w:pPr>
          </w:p>
        </w:tc>
        <w:tc>
          <w:tcPr>
            <w:tcW w:w="2805" w:type="dxa"/>
            <w:vAlign w:val="center"/>
          </w:tcPr>
          <w:p w:rsidR="004A68B7" w:rsidRDefault="004A68B7">
            <w:pPr>
              <w:jc w:val="center"/>
              <w:rPr>
                <w:rFonts w:ascii="楷体_GB2312" w:eastAsia="楷体_GB2312"/>
                <w:b/>
                <w:color w:val="000000"/>
                <w:szCs w:val="21"/>
              </w:rPr>
            </w:pPr>
          </w:p>
        </w:tc>
      </w:tr>
      <w:tr w:rsidR="004A68B7">
        <w:trPr>
          <w:cantSplit/>
          <w:trHeight w:hRule="exact" w:val="397"/>
        </w:trPr>
        <w:tc>
          <w:tcPr>
            <w:tcW w:w="2806" w:type="dxa"/>
            <w:vMerge/>
            <w:vAlign w:val="center"/>
          </w:tcPr>
          <w:p w:rsidR="004A68B7" w:rsidRDefault="004A68B7">
            <w:pPr>
              <w:rPr>
                <w:rFonts w:ascii="楷体_GB2312" w:eastAsia="楷体_GB2312"/>
                <w:b/>
                <w:color w:val="000000"/>
                <w:szCs w:val="21"/>
              </w:rPr>
            </w:pPr>
          </w:p>
        </w:tc>
        <w:tc>
          <w:tcPr>
            <w:tcW w:w="2879" w:type="dxa"/>
            <w:gridSpan w:val="2"/>
            <w:vAlign w:val="center"/>
          </w:tcPr>
          <w:p w:rsidR="004A68B7" w:rsidRDefault="004A68B7">
            <w:pPr>
              <w:jc w:val="center"/>
              <w:rPr>
                <w:rFonts w:ascii="楷体_GB2312" w:eastAsia="楷体_GB2312"/>
                <w:b/>
                <w:color w:val="000000"/>
                <w:szCs w:val="21"/>
              </w:rPr>
            </w:pPr>
          </w:p>
        </w:tc>
        <w:tc>
          <w:tcPr>
            <w:tcW w:w="2879" w:type="dxa"/>
            <w:gridSpan w:val="2"/>
            <w:vAlign w:val="center"/>
          </w:tcPr>
          <w:p w:rsidR="004A68B7" w:rsidRDefault="004A68B7">
            <w:pPr>
              <w:jc w:val="center"/>
              <w:rPr>
                <w:rFonts w:ascii="楷体_GB2312" w:eastAsia="楷体_GB2312"/>
                <w:b/>
                <w:color w:val="000000"/>
                <w:szCs w:val="21"/>
              </w:rPr>
            </w:pPr>
          </w:p>
        </w:tc>
        <w:tc>
          <w:tcPr>
            <w:tcW w:w="2805" w:type="dxa"/>
            <w:gridSpan w:val="2"/>
            <w:vAlign w:val="center"/>
          </w:tcPr>
          <w:p w:rsidR="004A68B7" w:rsidRDefault="004A68B7">
            <w:pPr>
              <w:jc w:val="center"/>
              <w:rPr>
                <w:rFonts w:ascii="楷体_GB2312" w:eastAsia="楷体_GB2312"/>
                <w:b/>
                <w:color w:val="000000"/>
                <w:szCs w:val="21"/>
              </w:rPr>
            </w:pPr>
          </w:p>
        </w:tc>
        <w:tc>
          <w:tcPr>
            <w:tcW w:w="2805" w:type="dxa"/>
            <w:vAlign w:val="center"/>
          </w:tcPr>
          <w:p w:rsidR="004A68B7" w:rsidRDefault="004A68B7">
            <w:pPr>
              <w:jc w:val="center"/>
              <w:rPr>
                <w:rFonts w:ascii="楷体_GB2312" w:eastAsia="楷体_GB2312"/>
                <w:b/>
                <w:color w:val="000000"/>
                <w:szCs w:val="21"/>
              </w:rPr>
            </w:pPr>
          </w:p>
        </w:tc>
      </w:tr>
    </w:tbl>
    <w:p w:rsidR="004A68B7" w:rsidRDefault="00B206C8">
      <w:pPr>
        <w:rPr>
          <w:rFonts w:ascii="楷体_GB2312" w:eastAsia="楷体_GB2312" w:hAnsi="宋体"/>
          <w:color w:val="000000"/>
          <w:sz w:val="18"/>
          <w:szCs w:val="18"/>
        </w:rPr>
      </w:pPr>
      <w:r>
        <w:rPr>
          <w:rFonts w:ascii="楷体_GB2312" w:eastAsia="楷体_GB2312" w:hAnsi="宋体" w:hint="eastAsia"/>
          <w:color w:val="000000"/>
          <w:sz w:val="18"/>
          <w:szCs w:val="18"/>
        </w:rPr>
        <w:t>1.</w:t>
      </w:r>
      <w:r>
        <w:rPr>
          <w:rFonts w:ascii="楷体_GB2312" w:eastAsia="楷体_GB2312" w:hAnsi="宋体" w:hint="eastAsia"/>
          <w:color w:val="000000"/>
          <w:sz w:val="18"/>
          <w:szCs w:val="18"/>
        </w:rPr>
        <w:t>学科门类、专业类、专业：</w:t>
      </w:r>
      <w:r>
        <w:rPr>
          <w:rFonts w:ascii="楷体_GB2312" w:eastAsia="楷体_GB2312" w:hAnsi="宋体" w:hint="eastAsia"/>
          <w:color w:val="000000"/>
          <w:sz w:val="18"/>
          <w:szCs w:val="18"/>
        </w:rPr>
        <w:t>2011</w:t>
      </w:r>
      <w:r>
        <w:rPr>
          <w:rFonts w:ascii="楷体_GB2312" w:eastAsia="楷体_GB2312" w:hAnsi="宋体" w:hint="eastAsia"/>
          <w:color w:val="000000"/>
          <w:sz w:val="18"/>
          <w:szCs w:val="18"/>
        </w:rPr>
        <w:t>年新修订的学科目录分为学科门类、一级学科</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本科教育中称为“专业类”</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和二级学科</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本科专业目录中称为“专业”</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等三级。学科门类和一级学科是国家进行学位授权审核与学科管理、学位授予单位开展学位授予与人才培养工作的基本依据，二级学科是学位授予单位实施人才培养的参考依据。学科门类是对具有一定关联学科的归类，其设置应符合学科发展和人才培养的需要，并兼顾教育统计分类的惯例。一级学科是具有共同理论基础或研究领域相对一致的学科集合，原则上按学科属性进行设置。二级学科是组成一级学科的基本单</w:t>
      </w:r>
      <w:r>
        <w:rPr>
          <w:rFonts w:ascii="楷体_GB2312" w:eastAsia="楷体_GB2312" w:hAnsi="宋体" w:hint="eastAsia"/>
          <w:color w:val="000000"/>
          <w:sz w:val="18"/>
          <w:szCs w:val="18"/>
        </w:rPr>
        <w:t>元。</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2.2015</w:t>
      </w:r>
      <w:r>
        <w:rPr>
          <w:rFonts w:ascii="楷体_GB2312" w:eastAsia="楷体_GB2312" w:hAnsi="宋体" w:hint="eastAsia"/>
          <w:color w:val="000000"/>
          <w:sz w:val="18"/>
          <w:szCs w:val="18"/>
        </w:rPr>
        <w:t>年本科招生专业总数：</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年参加招生的本科专业总数。</w:t>
      </w:r>
      <w:r>
        <w:rPr>
          <w:rFonts w:ascii="楷体_GB2312" w:eastAsia="楷体_GB2312" w:hAnsi="宋体" w:hint="eastAsia"/>
          <w:color w:val="000000"/>
          <w:sz w:val="18"/>
          <w:szCs w:val="18"/>
        </w:rPr>
        <w:t>3.2015</w:t>
      </w:r>
      <w:r>
        <w:rPr>
          <w:rFonts w:ascii="楷体_GB2312" w:eastAsia="楷体_GB2312" w:hAnsi="宋体" w:hint="eastAsia"/>
          <w:color w:val="000000"/>
          <w:sz w:val="18"/>
          <w:szCs w:val="18"/>
        </w:rPr>
        <w:t>年本科专业变化情况：</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年新增和减少专业及其专业代码、专业名称填报。</w:t>
      </w:r>
    </w:p>
    <w:p w:rsidR="004A68B7" w:rsidRDefault="004A68B7">
      <w:pPr>
        <w:spacing w:line="240" w:lineRule="exact"/>
        <w:rPr>
          <w:rFonts w:ascii="楷体_GB2312" w:eastAsia="楷体_GB2312" w:hAnsi="宋体"/>
          <w:color w:val="000000"/>
          <w:sz w:val="18"/>
          <w:szCs w:val="18"/>
        </w:rPr>
      </w:pPr>
    </w:p>
    <w:p w:rsidR="004A68B7" w:rsidRDefault="00B206C8">
      <w:pPr>
        <w:rPr>
          <w:rFonts w:ascii="楷体_GB2312" w:eastAsia="楷体_GB2312"/>
          <w:b/>
          <w:color w:val="000000"/>
          <w:szCs w:val="21"/>
        </w:rPr>
      </w:pPr>
      <w:r>
        <w:rPr>
          <w:rFonts w:ascii="楷体_GB2312" w:eastAsia="楷体_GB2312" w:hint="eastAsia"/>
          <w:b/>
          <w:color w:val="000000"/>
          <w:szCs w:val="21"/>
        </w:rPr>
        <w:t>续</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850"/>
        <w:gridCol w:w="851"/>
        <w:gridCol w:w="992"/>
        <w:gridCol w:w="2410"/>
        <w:gridCol w:w="1843"/>
        <w:gridCol w:w="1275"/>
        <w:gridCol w:w="2127"/>
        <w:gridCol w:w="1887"/>
      </w:tblGrid>
      <w:tr w:rsidR="004A68B7">
        <w:trPr>
          <w:cantSplit/>
          <w:trHeight w:hRule="exact" w:val="365"/>
        </w:trPr>
        <w:tc>
          <w:tcPr>
            <w:tcW w:w="959" w:type="dxa"/>
            <w:vMerge w:val="restart"/>
          </w:tcPr>
          <w:p w:rsidR="004A68B7" w:rsidRDefault="00B206C8">
            <w:pPr>
              <w:spacing w:line="320" w:lineRule="exact"/>
              <w:jc w:val="cente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4.</w:t>
            </w:r>
            <w:r>
              <w:rPr>
                <w:rFonts w:ascii="楷体_GB2312" w:eastAsia="楷体_GB2312" w:hint="eastAsia"/>
                <w:b/>
                <w:color w:val="000000"/>
                <w:szCs w:val="21"/>
                <w:shd w:val="pct10" w:color="auto" w:fill="FFFFFF"/>
              </w:rPr>
              <w:t>学科门类</w:t>
            </w:r>
          </w:p>
          <w:p w:rsidR="004A68B7" w:rsidRDefault="004A68B7">
            <w:pPr>
              <w:jc w:val="center"/>
              <w:rPr>
                <w:rFonts w:ascii="楷体_GB2312" w:eastAsia="楷体_GB2312"/>
                <w:b/>
                <w:color w:val="000000"/>
                <w:szCs w:val="21"/>
                <w:shd w:val="pct10" w:color="auto" w:fill="FFFFFF"/>
              </w:rPr>
            </w:pPr>
          </w:p>
        </w:tc>
        <w:tc>
          <w:tcPr>
            <w:tcW w:w="1134" w:type="dxa"/>
            <w:vMerge w:val="restart"/>
          </w:tcPr>
          <w:p w:rsidR="004A68B7" w:rsidRDefault="00B206C8">
            <w:pPr>
              <w:spacing w:line="320" w:lineRule="exact"/>
              <w:jc w:val="cente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5.</w:t>
            </w:r>
            <w:r>
              <w:rPr>
                <w:rFonts w:ascii="楷体_GB2312" w:eastAsia="楷体_GB2312" w:hint="eastAsia"/>
                <w:b/>
                <w:color w:val="000000"/>
                <w:szCs w:val="21"/>
                <w:shd w:val="pct10" w:color="auto" w:fill="FFFFFF"/>
              </w:rPr>
              <w:t>专业类名称</w:t>
            </w:r>
          </w:p>
          <w:p w:rsidR="004A68B7" w:rsidRDefault="004A68B7">
            <w:pPr>
              <w:jc w:val="center"/>
              <w:rPr>
                <w:rFonts w:ascii="楷体_GB2312" w:eastAsia="楷体_GB2312"/>
                <w:b/>
                <w:color w:val="000000"/>
                <w:szCs w:val="21"/>
                <w:shd w:val="pct10" w:color="auto" w:fill="FFFFFF"/>
              </w:rPr>
            </w:pPr>
          </w:p>
        </w:tc>
        <w:tc>
          <w:tcPr>
            <w:tcW w:w="1701" w:type="dxa"/>
            <w:gridSpan w:val="2"/>
          </w:tcPr>
          <w:p w:rsidR="004A68B7" w:rsidRDefault="00B206C8">
            <w:pPr>
              <w:spacing w:line="32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6.</w:t>
            </w:r>
            <w:r>
              <w:rPr>
                <w:rFonts w:ascii="楷体_GB2312" w:eastAsia="楷体_GB2312" w:hint="eastAsia"/>
                <w:b/>
                <w:color w:val="000000"/>
                <w:szCs w:val="21"/>
                <w:shd w:val="pct10" w:color="auto" w:fill="FFFFFF"/>
              </w:rPr>
              <w:t>本科专业</w:t>
            </w:r>
          </w:p>
        </w:tc>
        <w:tc>
          <w:tcPr>
            <w:tcW w:w="3402" w:type="dxa"/>
            <w:gridSpan w:val="2"/>
          </w:tcPr>
          <w:p w:rsidR="004A68B7" w:rsidRDefault="00B206C8">
            <w:pPr>
              <w:spacing w:line="32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7.</w:t>
            </w:r>
            <w:r>
              <w:rPr>
                <w:rFonts w:ascii="楷体_GB2312" w:eastAsia="楷体_GB2312" w:hint="eastAsia"/>
                <w:b/>
                <w:color w:val="000000"/>
                <w:szCs w:val="21"/>
                <w:shd w:val="pct10" w:color="auto" w:fill="FFFFFF"/>
              </w:rPr>
              <w:t>本科专业学分</w:t>
            </w:r>
          </w:p>
        </w:tc>
        <w:tc>
          <w:tcPr>
            <w:tcW w:w="1843" w:type="dxa"/>
            <w:vMerge w:val="restart"/>
          </w:tcPr>
          <w:p w:rsidR="004A68B7" w:rsidRDefault="00B206C8">
            <w:pPr>
              <w:spacing w:line="32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8.</w:t>
            </w:r>
            <w:r>
              <w:rPr>
                <w:rFonts w:ascii="楷体_GB2312" w:eastAsia="楷体_GB2312" w:hint="eastAsia"/>
                <w:b/>
                <w:color w:val="000000"/>
                <w:szCs w:val="21"/>
                <w:shd w:val="pct10" w:color="auto" w:fill="FFFFFF"/>
              </w:rPr>
              <w:t>本科专业在校生数（人）</w:t>
            </w:r>
          </w:p>
        </w:tc>
        <w:tc>
          <w:tcPr>
            <w:tcW w:w="1275" w:type="dxa"/>
            <w:vMerge w:val="restart"/>
          </w:tcPr>
          <w:p w:rsidR="004A68B7" w:rsidRDefault="00B206C8">
            <w:pPr>
              <w:spacing w:line="32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9</w:t>
            </w:r>
            <w:r>
              <w:rPr>
                <w:rFonts w:ascii="楷体_GB2312" w:eastAsia="楷体_GB2312" w:hint="eastAsia"/>
                <w:b/>
                <w:color w:val="000000"/>
                <w:szCs w:val="21"/>
                <w:shd w:val="pct10" w:color="auto" w:fill="FFFFFF"/>
              </w:rPr>
              <w:t>．本科专业招生数（人）</w:t>
            </w:r>
          </w:p>
        </w:tc>
        <w:tc>
          <w:tcPr>
            <w:tcW w:w="2127" w:type="dxa"/>
            <w:vMerge w:val="restart"/>
          </w:tcPr>
          <w:p w:rsidR="004A68B7" w:rsidRDefault="00B206C8">
            <w:pPr>
              <w:spacing w:line="32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10.</w:t>
            </w:r>
            <w:r>
              <w:rPr>
                <w:rFonts w:ascii="楷体_GB2312" w:eastAsia="楷体_GB2312" w:hint="eastAsia"/>
                <w:b/>
                <w:color w:val="000000"/>
                <w:szCs w:val="21"/>
                <w:shd w:val="pct10" w:color="auto" w:fill="FFFFFF"/>
              </w:rPr>
              <w:t>本科专业</w:t>
            </w:r>
            <w:r>
              <w:rPr>
                <w:rFonts w:ascii="楷体_GB2312" w:eastAsia="楷体_GB2312" w:hint="eastAsia"/>
                <w:b/>
                <w:color w:val="000000"/>
                <w:szCs w:val="21"/>
                <w:shd w:val="pct10" w:color="auto" w:fill="FFFFFF"/>
              </w:rPr>
              <w:t>2015</w:t>
            </w:r>
            <w:r>
              <w:rPr>
                <w:rFonts w:ascii="楷体_GB2312" w:eastAsia="楷体_GB2312" w:hint="eastAsia"/>
                <w:b/>
                <w:color w:val="000000"/>
                <w:szCs w:val="21"/>
                <w:shd w:val="pct10" w:color="auto" w:fill="FFFFFF"/>
              </w:rPr>
              <w:t>年招生实际报到率（</w:t>
            </w:r>
            <w:r>
              <w:rPr>
                <w:rFonts w:ascii="楷体_GB2312" w:eastAsia="楷体_GB2312" w:hint="eastAsia"/>
                <w:b/>
                <w:color w:val="000000"/>
                <w:szCs w:val="21"/>
                <w:shd w:val="pct10" w:color="auto" w:fill="FFFFFF"/>
              </w:rPr>
              <w:t>%</w:t>
            </w:r>
            <w:r>
              <w:rPr>
                <w:rFonts w:ascii="楷体_GB2312" w:eastAsia="楷体_GB2312" w:hint="eastAsia"/>
                <w:b/>
                <w:color w:val="000000"/>
                <w:szCs w:val="21"/>
                <w:shd w:val="pct10" w:color="auto" w:fill="FFFFFF"/>
              </w:rPr>
              <w:t>）</w:t>
            </w:r>
          </w:p>
        </w:tc>
        <w:tc>
          <w:tcPr>
            <w:tcW w:w="1887" w:type="dxa"/>
            <w:vMerge w:val="restart"/>
          </w:tcPr>
          <w:p w:rsidR="004A68B7" w:rsidRDefault="00B206C8">
            <w:pPr>
              <w:spacing w:line="32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11.</w:t>
            </w:r>
            <w:r>
              <w:rPr>
                <w:rFonts w:ascii="楷体_GB2312" w:eastAsia="楷体_GB2312" w:hint="eastAsia"/>
                <w:b/>
                <w:color w:val="000000"/>
                <w:szCs w:val="21"/>
                <w:shd w:val="pct10" w:color="auto" w:fill="FFFFFF"/>
              </w:rPr>
              <w:t>本科专业</w:t>
            </w:r>
            <w:r>
              <w:rPr>
                <w:rFonts w:ascii="楷体_GB2312" w:eastAsia="楷体_GB2312" w:hint="eastAsia"/>
                <w:b/>
                <w:color w:val="000000"/>
                <w:szCs w:val="21"/>
                <w:shd w:val="pct10" w:color="auto" w:fill="FFFFFF"/>
              </w:rPr>
              <w:t>2015</w:t>
            </w:r>
            <w:r>
              <w:rPr>
                <w:rFonts w:ascii="楷体_GB2312" w:eastAsia="楷体_GB2312" w:hint="eastAsia"/>
                <w:b/>
                <w:color w:val="000000"/>
                <w:szCs w:val="21"/>
                <w:shd w:val="pct10" w:color="auto" w:fill="FFFFFF"/>
              </w:rPr>
              <w:t>年就业率（</w:t>
            </w:r>
            <w:r>
              <w:rPr>
                <w:rFonts w:ascii="楷体_GB2312" w:eastAsia="楷体_GB2312" w:hint="eastAsia"/>
                <w:b/>
                <w:color w:val="000000"/>
                <w:szCs w:val="21"/>
                <w:shd w:val="pct10" w:color="auto" w:fill="FFFFFF"/>
              </w:rPr>
              <w:t>%</w:t>
            </w:r>
            <w:r>
              <w:rPr>
                <w:rFonts w:ascii="楷体_GB2312" w:eastAsia="楷体_GB2312" w:hint="eastAsia"/>
                <w:b/>
                <w:color w:val="000000"/>
                <w:szCs w:val="21"/>
                <w:shd w:val="pct10" w:color="auto" w:fill="FFFFFF"/>
              </w:rPr>
              <w:t>）</w:t>
            </w:r>
          </w:p>
        </w:tc>
      </w:tr>
      <w:tr w:rsidR="004A68B7">
        <w:trPr>
          <w:cantSplit/>
          <w:trHeight w:hRule="exact" w:val="397"/>
        </w:trPr>
        <w:tc>
          <w:tcPr>
            <w:tcW w:w="959" w:type="dxa"/>
            <w:vMerge/>
          </w:tcPr>
          <w:p w:rsidR="004A68B7" w:rsidRDefault="004A68B7">
            <w:pPr>
              <w:rPr>
                <w:rFonts w:ascii="楷体_GB2312" w:eastAsia="楷体_GB2312"/>
                <w:b/>
                <w:color w:val="000000"/>
                <w:szCs w:val="21"/>
                <w:shd w:val="pct10" w:color="auto" w:fill="FFFFFF"/>
              </w:rPr>
            </w:pPr>
          </w:p>
        </w:tc>
        <w:tc>
          <w:tcPr>
            <w:tcW w:w="1134" w:type="dxa"/>
            <w:vMerge/>
          </w:tcPr>
          <w:p w:rsidR="004A68B7" w:rsidRDefault="004A68B7">
            <w:pPr>
              <w:rPr>
                <w:rFonts w:ascii="楷体_GB2312" w:eastAsia="楷体_GB2312"/>
                <w:b/>
                <w:color w:val="000000"/>
                <w:szCs w:val="21"/>
                <w:shd w:val="pct10" w:color="auto" w:fill="FFFFFF"/>
              </w:rPr>
            </w:pPr>
          </w:p>
        </w:tc>
        <w:tc>
          <w:tcPr>
            <w:tcW w:w="850" w:type="dxa"/>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代码</w:t>
            </w:r>
          </w:p>
        </w:tc>
        <w:tc>
          <w:tcPr>
            <w:tcW w:w="851" w:type="dxa"/>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名称</w:t>
            </w:r>
          </w:p>
        </w:tc>
        <w:tc>
          <w:tcPr>
            <w:tcW w:w="992" w:type="dxa"/>
          </w:tcPr>
          <w:p w:rsidR="004A68B7" w:rsidRDefault="00B206C8">
            <w:pPr>
              <w:spacing w:line="32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总学分</w:t>
            </w:r>
          </w:p>
        </w:tc>
        <w:tc>
          <w:tcPr>
            <w:tcW w:w="2410" w:type="dxa"/>
          </w:tcPr>
          <w:p w:rsidR="004A68B7" w:rsidRDefault="00B206C8">
            <w:pPr>
              <w:spacing w:line="32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其中实践教学比重（</w:t>
            </w:r>
            <w:r>
              <w:rPr>
                <w:rFonts w:ascii="楷体_GB2312" w:eastAsia="楷体_GB2312" w:hint="eastAsia"/>
                <w:b/>
                <w:color w:val="000000"/>
                <w:szCs w:val="21"/>
                <w:shd w:val="pct10" w:color="auto" w:fill="FFFFFF"/>
              </w:rPr>
              <w:t>%</w:t>
            </w:r>
            <w:r>
              <w:rPr>
                <w:rFonts w:ascii="楷体_GB2312" w:eastAsia="楷体_GB2312" w:hint="eastAsia"/>
                <w:b/>
                <w:color w:val="000000"/>
                <w:szCs w:val="21"/>
                <w:shd w:val="pct10" w:color="auto" w:fill="FFFFFF"/>
              </w:rPr>
              <w:t>）</w:t>
            </w:r>
          </w:p>
        </w:tc>
        <w:tc>
          <w:tcPr>
            <w:tcW w:w="1843" w:type="dxa"/>
            <w:vMerge/>
          </w:tcPr>
          <w:p w:rsidR="004A68B7" w:rsidRDefault="004A68B7">
            <w:pPr>
              <w:rPr>
                <w:rFonts w:ascii="楷体_GB2312" w:eastAsia="楷体_GB2312"/>
                <w:b/>
                <w:color w:val="000000"/>
                <w:szCs w:val="21"/>
                <w:shd w:val="pct10" w:color="auto" w:fill="FFFFFF"/>
              </w:rPr>
            </w:pPr>
          </w:p>
        </w:tc>
        <w:tc>
          <w:tcPr>
            <w:tcW w:w="1275" w:type="dxa"/>
            <w:vMerge/>
          </w:tcPr>
          <w:p w:rsidR="004A68B7" w:rsidRDefault="004A68B7">
            <w:pPr>
              <w:rPr>
                <w:rFonts w:ascii="楷体_GB2312" w:eastAsia="楷体_GB2312"/>
                <w:b/>
                <w:color w:val="000000"/>
                <w:szCs w:val="21"/>
                <w:shd w:val="pct10" w:color="auto" w:fill="FFFFFF"/>
              </w:rPr>
            </w:pPr>
          </w:p>
        </w:tc>
        <w:tc>
          <w:tcPr>
            <w:tcW w:w="2127" w:type="dxa"/>
            <w:vMerge/>
          </w:tcPr>
          <w:p w:rsidR="004A68B7" w:rsidRDefault="004A68B7">
            <w:pPr>
              <w:rPr>
                <w:rFonts w:ascii="楷体_GB2312" w:eastAsia="楷体_GB2312"/>
                <w:b/>
                <w:color w:val="000000"/>
                <w:szCs w:val="21"/>
                <w:shd w:val="pct10" w:color="auto" w:fill="FFFFFF"/>
              </w:rPr>
            </w:pPr>
          </w:p>
        </w:tc>
        <w:tc>
          <w:tcPr>
            <w:tcW w:w="1887" w:type="dxa"/>
            <w:vMerge/>
          </w:tcPr>
          <w:p w:rsidR="004A68B7" w:rsidRDefault="004A68B7">
            <w:pPr>
              <w:rPr>
                <w:rFonts w:ascii="楷体_GB2312" w:eastAsia="楷体_GB2312"/>
                <w:b/>
                <w:color w:val="000000"/>
                <w:szCs w:val="21"/>
                <w:shd w:val="pct10" w:color="auto" w:fill="FFFFFF"/>
              </w:rPr>
            </w:pPr>
          </w:p>
        </w:tc>
      </w:tr>
      <w:tr w:rsidR="004A68B7">
        <w:trPr>
          <w:cantSplit/>
          <w:trHeight w:hRule="exact" w:val="397"/>
        </w:trPr>
        <w:tc>
          <w:tcPr>
            <w:tcW w:w="959" w:type="dxa"/>
            <w:vAlign w:val="center"/>
          </w:tcPr>
          <w:p w:rsidR="004A68B7" w:rsidRDefault="004A68B7">
            <w:pPr>
              <w:autoSpaceDE w:val="0"/>
              <w:autoSpaceDN w:val="0"/>
              <w:adjustRightInd w:val="0"/>
              <w:rPr>
                <w:rFonts w:ascii="楷体_GB2312" w:eastAsia="楷体_GB2312" w:hAnsi="华文楷体"/>
                <w:color w:val="000000"/>
                <w:szCs w:val="21"/>
              </w:rPr>
            </w:pPr>
          </w:p>
        </w:tc>
        <w:tc>
          <w:tcPr>
            <w:tcW w:w="1134" w:type="dxa"/>
          </w:tcPr>
          <w:p w:rsidR="004A68B7" w:rsidRDefault="004A68B7">
            <w:pPr>
              <w:rPr>
                <w:rFonts w:ascii="楷体_GB2312" w:eastAsia="楷体_GB2312"/>
                <w:b/>
                <w:color w:val="000000"/>
                <w:szCs w:val="21"/>
              </w:rPr>
            </w:pPr>
          </w:p>
        </w:tc>
        <w:tc>
          <w:tcPr>
            <w:tcW w:w="850" w:type="dxa"/>
          </w:tcPr>
          <w:p w:rsidR="004A68B7" w:rsidRDefault="004A68B7">
            <w:pPr>
              <w:rPr>
                <w:rFonts w:ascii="楷体_GB2312" w:eastAsia="楷体_GB2312"/>
                <w:b/>
                <w:color w:val="000000"/>
                <w:szCs w:val="21"/>
              </w:rPr>
            </w:pPr>
          </w:p>
        </w:tc>
        <w:tc>
          <w:tcPr>
            <w:tcW w:w="851" w:type="dxa"/>
          </w:tcPr>
          <w:p w:rsidR="004A68B7" w:rsidRDefault="004A68B7">
            <w:pPr>
              <w:rPr>
                <w:rFonts w:ascii="楷体_GB2312" w:eastAsia="楷体_GB2312"/>
                <w:b/>
                <w:color w:val="000000"/>
                <w:szCs w:val="21"/>
              </w:rPr>
            </w:pPr>
          </w:p>
        </w:tc>
        <w:tc>
          <w:tcPr>
            <w:tcW w:w="992" w:type="dxa"/>
          </w:tcPr>
          <w:p w:rsidR="004A68B7" w:rsidRDefault="004A68B7">
            <w:pPr>
              <w:rPr>
                <w:rFonts w:ascii="楷体_GB2312" w:eastAsia="楷体_GB2312"/>
                <w:b/>
                <w:color w:val="000000"/>
                <w:szCs w:val="21"/>
              </w:rPr>
            </w:pPr>
          </w:p>
        </w:tc>
        <w:tc>
          <w:tcPr>
            <w:tcW w:w="2410" w:type="dxa"/>
          </w:tcPr>
          <w:p w:rsidR="004A68B7" w:rsidRDefault="004A68B7">
            <w:pPr>
              <w:rPr>
                <w:rFonts w:ascii="楷体_GB2312" w:eastAsia="楷体_GB2312"/>
                <w:b/>
                <w:color w:val="000000"/>
                <w:szCs w:val="21"/>
              </w:rPr>
            </w:pPr>
          </w:p>
        </w:tc>
        <w:tc>
          <w:tcPr>
            <w:tcW w:w="1843" w:type="dxa"/>
          </w:tcPr>
          <w:p w:rsidR="004A68B7" w:rsidRDefault="004A68B7">
            <w:pPr>
              <w:rPr>
                <w:rFonts w:ascii="楷体_GB2312" w:eastAsia="楷体_GB2312"/>
                <w:b/>
                <w:color w:val="000000"/>
                <w:szCs w:val="21"/>
              </w:rPr>
            </w:pPr>
          </w:p>
        </w:tc>
        <w:tc>
          <w:tcPr>
            <w:tcW w:w="1275" w:type="dxa"/>
          </w:tcPr>
          <w:p w:rsidR="004A68B7" w:rsidRDefault="004A68B7">
            <w:pPr>
              <w:rPr>
                <w:rFonts w:ascii="楷体_GB2312" w:eastAsia="楷体_GB2312"/>
                <w:b/>
                <w:color w:val="000000"/>
                <w:szCs w:val="21"/>
              </w:rPr>
            </w:pPr>
          </w:p>
        </w:tc>
        <w:tc>
          <w:tcPr>
            <w:tcW w:w="2127" w:type="dxa"/>
          </w:tcPr>
          <w:p w:rsidR="004A68B7" w:rsidRDefault="004A68B7">
            <w:pPr>
              <w:rPr>
                <w:rFonts w:ascii="楷体_GB2312" w:eastAsia="楷体_GB2312"/>
                <w:b/>
                <w:color w:val="000000"/>
                <w:szCs w:val="21"/>
              </w:rPr>
            </w:pPr>
          </w:p>
        </w:tc>
        <w:tc>
          <w:tcPr>
            <w:tcW w:w="1887" w:type="dxa"/>
          </w:tcPr>
          <w:p w:rsidR="004A68B7" w:rsidRDefault="004A68B7">
            <w:pPr>
              <w:rPr>
                <w:rFonts w:ascii="楷体_GB2312" w:eastAsia="楷体_GB2312"/>
                <w:b/>
                <w:color w:val="000000"/>
                <w:szCs w:val="21"/>
              </w:rPr>
            </w:pPr>
          </w:p>
        </w:tc>
      </w:tr>
      <w:tr w:rsidR="004A68B7">
        <w:trPr>
          <w:cantSplit/>
          <w:trHeight w:hRule="exact" w:val="397"/>
        </w:trPr>
        <w:tc>
          <w:tcPr>
            <w:tcW w:w="959" w:type="dxa"/>
            <w:vAlign w:val="center"/>
          </w:tcPr>
          <w:p w:rsidR="004A68B7" w:rsidRDefault="004A68B7">
            <w:pPr>
              <w:autoSpaceDE w:val="0"/>
              <w:autoSpaceDN w:val="0"/>
              <w:adjustRightInd w:val="0"/>
              <w:rPr>
                <w:rFonts w:ascii="楷体_GB2312" w:eastAsia="楷体_GB2312" w:hAnsi="华文楷体"/>
                <w:color w:val="000000"/>
                <w:szCs w:val="21"/>
              </w:rPr>
            </w:pPr>
          </w:p>
        </w:tc>
        <w:tc>
          <w:tcPr>
            <w:tcW w:w="1134" w:type="dxa"/>
          </w:tcPr>
          <w:p w:rsidR="004A68B7" w:rsidRDefault="004A68B7">
            <w:pPr>
              <w:rPr>
                <w:rFonts w:ascii="楷体_GB2312" w:eastAsia="楷体_GB2312"/>
                <w:b/>
                <w:color w:val="000000"/>
                <w:szCs w:val="21"/>
              </w:rPr>
            </w:pPr>
          </w:p>
        </w:tc>
        <w:tc>
          <w:tcPr>
            <w:tcW w:w="850" w:type="dxa"/>
          </w:tcPr>
          <w:p w:rsidR="004A68B7" w:rsidRDefault="004A68B7">
            <w:pPr>
              <w:rPr>
                <w:rFonts w:ascii="楷体_GB2312" w:eastAsia="楷体_GB2312"/>
                <w:b/>
                <w:color w:val="000000"/>
                <w:szCs w:val="21"/>
              </w:rPr>
            </w:pPr>
          </w:p>
        </w:tc>
        <w:tc>
          <w:tcPr>
            <w:tcW w:w="851" w:type="dxa"/>
          </w:tcPr>
          <w:p w:rsidR="004A68B7" w:rsidRDefault="004A68B7">
            <w:pPr>
              <w:rPr>
                <w:rFonts w:ascii="楷体_GB2312" w:eastAsia="楷体_GB2312"/>
                <w:b/>
                <w:color w:val="000000"/>
                <w:szCs w:val="21"/>
              </w:rPr>
            </w:pPr>
          </w:p>
        </w:tc>
        <w:tc>
          <w:tcPr>
            <w:tcW w:w="992" w:type="dxa"/>
          </w:tcPr>
          <w:p w:rsidR="004A68B7" w:rsidRDefault="004A68B7">
            <w:pPr>
              <w:rPr>
                <w:rFonts w:ascii="楷体_GB2312" w:eastAsia="楷体_GB2312"/>
                <w:b/>
                <w:color w:val="000000"/>
                <w:szCs w:val="21"/>
              </w:rPr>
            </w:pPr>
          </w:p>
        </w:tc>
        <w:tc>
          <w:tcPr>
            <w:tcW w:w="2410" w:type="dxa"/>
          </w:tcPr>
          <w:p w:rsidR="004A68B7" w:rsidRDefault="004A68B7">
            <w:pPr>
              <w:rPr>
                <w:rFonts w:ascii="楷体_GB2312" w:eastAsia="楷体_GB2312"/>
                <w:b/>
                <w:color w:val="000000"/>
                <w:szCs w:val="21"/>
              </w:rPr>
            </w:pPr>
          </w:p>
        </w:tc>
        <w:tc>
          <w:tcPr>
            <w:tcW w:w="1843" w:type="dxa"/>
          </w:tcPr>
          <w:p w:rsidR="004A68B7" w:rsidRDefault="004A68B7">
            <w:pPr>
              <w:rPr>
                <w:rFonts w:ascii="楷体_GB2312" w:eastAsia="楷体_GB2312"/>
                <w:b/>
                <w:color w:val="000000"/>
                <w:szCs w:val="21"/>
              </w:rPr>
            </w:pPr>
          </w:p>
        </w:tc>
        <w:tc>
          <w:tcPr>
            <w:tcW w:w="1275" w:type="dxa"/>
          </w:tcPr>
          <w:p w:rsidR="004A68B7" w:rsidRDefault="004A68B7">
            <w:pPr>
              <w:rPr>
                <w:rFonts w:ascii="楷体_GB2312" w:eastAsia="楷体_GB2312"/>
                <w:b/>
                <w:color w:val="000000"/>
                <w:szCs w:val="21"/>
              </w:rPr>
            </w:pPr>
          </w:p>
        </w:tc>
        <w:tc>
          <w:tcPr>
            <w:tcW w:w="2127" w:type="dxa"/>
          </w:tcPr>
          <w:p w:rsidR="004A68B7" w:rsidRDefault="004A68B7">
            <w:pPr>
              <w:rPr>
                <w:rFonts w:ascii="楷体_GB2312" w:eastAsia="楷体_GB2312"/>
                <w:b/>
                <w:color w:val="000000"/>
                <w:szCs w:val="21"/>
              </w:rPr>
            </w:pPr>
          </w:p>
        </w:tc>
        <w:tc>
          <w:tcPr>
            <w:tcW w:w="1887" w:type="dxa"/>
          </w:tcPr>
          <w:p w:rsidR="004A68B7" w:rsidRDefault="004A68B7">
            <w:pPr>
              <w:rPr>
                <w:rFonts w:ascii="楷体_GB2312" w:eastAsia="楷体_GB2312"/>
                <w:b/>
                <w:color w:val="000000"/>
                <w:szCs w:val="21"/>
              </w:rPr>
            </w:pPr>
          </w:p>
        </w:tc>
      </w:tr>
      <w:tr w:rsidR="004A68B7">
        <w:trPr>
          <w:cantSplit/>
          <w:trHeight w:hRule="exact" w:val="248"/>
        </w:trPr>
        <w:tc>
          <w:tcPr>
            <w:tcW w:w="14328" w:type="dxa"/>
            <w:gridSpan w:val="10"/>
          </w:tcPr>
          <w:p w:rsidR="004A68B7" w:rsidRDefault="00B206C8">
            <w:pPr>
              <w:rPr>
                <w:rFonts w:ascii="楷体_GB2312" w:eastAsia="楷体_GB2312"/>
                <w:b/>
                <w:color w:val="000000"/>
                <w:szCs w:val="21"/>
              </w:rPr>
            </w:pPr>
            <w:r>
              <w:rPr>
                <w:rFonts w:ascii="楷体_GB2312" w:eastAsia="楷体_GB2312" w:hint="eastAsia"/>
                <w:b/>
                <w:color w:val="000000"/>
                <w:szCs w:val="21"/>
              </w:rPr>
              <w:t>*</w:t>
            </w:r>
            <w:r>
              <w:rPr>
                <w:rFonts w:ascii="楷体_GB2312" w:eastAsia="楷体_GB2312" w:hint="eastAsia"/>
                <w:b/>
                <w:color w:val="000000"/>
                <w:szCs w:val="21"/>
              </w:rPr>
              <w:t>注：由于专业名称较多、各学校专业设置不同，填写时需要按本表项目另附别表。</w:t>
            </w:r>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4.</w:t>
      </w:r>
      <w:r>
        <w:rPr>
          <w:rFonts w:ascii="楷体_GB2312" w:eastAsia="楷体_GB2312" w:hAnsi="宋体" w:hint="eastAsia"/>
          <w:color w:val="000000"/>
          <w:sz w:val="18"/>
          <w:szCs w:val="18"/>
        </w:rPr>
        <w:t>学科门类：指哲学、经济学、法学、教育学、文学、历史学、理学、工学、农学、医学、军事学、管理学、艺术学等。</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lastRenderedPageBreak/>
        <w:t>5.</w:t>
      </w:r>
      <w:r>
        <w:rPr>
          <w:rFonts w:ascii="楷体_GB2312" w:eastAsia="楷体_GB2312" w:hAnsi="宋体" w:hint="eastAsia"/>
          <w:color w:val="000000"/>
          <w:sz w:val="18"/>
          <w:szCs w:val="18"/>
        </w:rPr>
        <w:t>各专业类名称：如本表注释</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6.</w:t>
      </w:r>
      <w:r>
        <w:rPr>
          <w:rFonts w:ascii="楷体_GB2312" w:eastAsia="楷体_GB2312" w:hAnsi="宋体" w:hint="eastAsia"/>
          <w:color w:val="000000"/>
          <w:sz w:val="18"/>
          <w:szCs w:val="18"/>
        </w:rPr>
        <w:t>各本科专业名称：以《高等学校本科专业目录（统计用）》为准，《高等学校本科专业目录（统计用）》中没有或新增的专业，按专业类填报。</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7.</w:t>
      </w:r>
      <w:r>
        <w:rPr>
          <w:rFonts w:ascii="楷体_GB2312" w:eastAsia="楷体_GB2312" w:hAnsi="宋体" w:hint="eastAsia"/>
          <w:color w:val="000000"/>
          <w:sz w:val="18"/>
          <w:szCs w:val="18"/>
        </w:rPr>
        <w:t>各本科专业学分：填写各本科专业学生毕业所需的最低学分数，其中实践教学比重指本校培养计划中实践教学学分占总学分的比重。也可按大类填报。</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8.</w:t>
      </w:r>
      <w:r>
        <w:rPr>
          <w:rFonts w:ascii="楷体_GB2312" w:eastAsia="楷体_GB2312" w:hAnsi="宋体" w:hint="eastAsia"/>
          <w:color w:val="000000"/>
          <w:sz w:val="18"/>
          <w:szCs w:val="18"/>
        </w:rPr>
        <w:t>各本科专业在校生</w:t>
      </w:r>
      <w:r>
        <w:rPr>
          <w:rFonts w:ascii="楷体_GB2312" w:eastAsia="楷体_GB2312" w:hAnsi="宋体" w:hint="eastAsia"/>
          <w:color w:val="000000"/>
          <w:sz w:val="18"/>
          <w:szCs w:val="18"/>
        </w:rPr>
        <w:t>数：按《高等学校本科专业目录（统计用）》分专业统计全日制在学本科生人数。《高等学校本科专业目录（统计用）》中没有或新增的专业，按专业类填报。</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9.</w:t>
      </w:r>
      <w:r>
        <w:rPr>
          <w:rFonts w:ascii="楷体_GB2312" w:eastAsia="楷体_GB2312" w:hAnsi="宋体" w:hint="eastAsia"/>
          <w:color w:val="000000"/>
          <w:sz w:val="18"/>
          <w:szCs w:val="18"/>
        </w:rPr>
        <w:t>各本科专业招生数：指通过国家统一招生考试，在国家招生计划中实际报到的</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级新生数。按《高等学校本科专业目录（统计用）》分专业统计招收全日制本科生人数。《高等学校本科专业目录（统计用）》中没有或新增的专业，按专业类填报。</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10.</w:t>
      </w:r>
      <w:r>
        <w:rPr>
          <w:rFonts w:ascii="楷体_GB2312" w:eastAsia="楷体_GB2312" w:hAnsi="宋体" w:hint="eastAsia"/>
          <w:color w:val="000000"/>
          <w:sz w:val="18"/>
          <w:szCs w:val="18"/>
        </w:rPr>
        <w:t>各本科专业</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年招生实际报到率</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指各本科专业</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年实际报到人数占招生录取人数的百分比。</w:t>
      </w:r>
    </w:p>
    <w:p w:rsidR="004A68B7" w:rsidRDefault="00B206C8">
      <w:pPr>
        <w:rPr>
          <w:rFonts w:ascii="楷体_GB2312" w:eastAsia="楷体_GB2312" w:hAnsi="宋体"/>
          <w:color w:val="000000"/>
          <w:sz w:val="18"/>
          <w:szCs w:val="18"/>
        </w:rPr>
      </w:pPr>
      <w:r>
        <w:rPr>
          <w:rFonts w:ascii="楷体_GB2312" w:eastAsia="楷体_GB2312" w:hint="eastAsia"/>
          <w:color w:val="000000"/>
          <w:sz w:val="18"/>
          <w:szCs w:val="18"/>
        </w:rPr>
        <w:t>11.</w:t>
      </w:r>
      <w:r>
        <w:rPr>
          <w:rFonts w:ascii="楷体_GB2312" w:eastAsia="楷体_GB2312" w:hAnsi="宋体" w:hint="eastAsia"/>
          <w:color w:val="000000"/>
          <w:sz w:val="18"/>
          <w:szCs w:val="18"/>
        </w:rPr>
        <w:t>各本科专业</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年就业率：指各本</w:t>
      </w:r>
      <w:r>
        <w:rPr>
          <w:rFonts w:ascii="楷体_GB2312" w:eastAsia="楷体_GB2312" w:hAnsi="宋体" w:hint="eastAsia"/>
          <w:color w:val="000000"/>
          <w:sz w:val="18"/>
          <w:szCs w:val="18"/>
        </w:rPr>
        <w:t>科专业</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学年度就业人数占各自本科专业毕业生数的百分比。</w:t>
      </w:r>
    </w:p>
    <w:p w:rsidR="004A68B7" w:rsidRDefault="004A68B7">
      <w:pPr>
        <w:rPr>
          <w:rFonts w:ascii="楷体_GB2312" w:eastAsia="楷体_GB2312"/>
          <w:color w:val="000000"/>
          <w:sz w:val="18"/>
          <w:szCs w:val="18"/>
        </w:rPr>
      </w:pPr>
    </w:p>
    <w:p w:rsidR="004A68B7" w:rsidRDefault="00B206C8">
      <w:pPr>
        <w:rPr>
          <w:rFonts w:ascii="楷体_GB2312" w:eastAsia="楷体_GB2312"/>
          <w:b/>
          <w:color w:val="000000"/>
          <w:szCs w:val="21"/>
        </w:rPr>
      </w:pPr>
      <w:r>
        <w:rPr>
          <w:rFonts w:ascii="楷体_GB2312" w:eastAsia="楷体_GB2312" w:hint="eastAsia"/>
          <w:b/>
          <w:color w:val="000000"/>
          <w:szCs w:val="21"/>
        </w:rPr>
        <w:t>续</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708"/>
        <w:gridCol w:w="993"/>
        <w:gridCol w:w="879"/>
        <w:gridCol w:w="900"/>
        <w:gridCol w:w="720"/>
        <w:gridCol w:w="720"/>
        <w:gridCol w:w="900"/>
        <w:gridCol w:w="720"/>
        <w:gridCol w:w="720"/>
        <w:gridCol w:w="720"/>
        <w:gridCol w:w="900"/>
        <w:gridCol w:w="900"/>
        <w:gridCol w:w="900"/>
        <w:gridCol w:w="900"/>
        <w:gridCol w:w="926"/>
      </w:tblGrid>
      <w:tr w:rsidR="004A68B7">
        <w:trPr>
          <w:cantSplit/>
          <w:trHeight w:val="290"/>
        </w:trPr>
        <w:tc>
          <w:tcPr>
            <w:tcW w:w="14174" w:type="dxa"/>
            <w:gridSpan w:val="17"/>
          </w:tcPr>
          <w:p w:rsidR="004A68B7" w:rsidRDefault="00B206C8">
            <w:pPr>
              <w:rPr>
                <w:rFonts w:ascii="楷体_GB2312" w:eastAsia="楷体_GB2312"/>
                <w:b/>
                <w:color w:val="000000"/>
                <w:szCs w:val="21"/>
              </w:rPr>
            </w:pPr>
            <w:r>
              <w:rPr>
                <w:rFonts w:ascii="楷体_GB2312" w:eastAsia="楷体_GB2312" w:hint="eastAsia"/>
                <w:b/>
                <w:color w:val="000000"/>
                <w:szCs w:val="21"/>
                <w:shd w:val="pct10" w:color="auto" w:fill="FFFFFF"/>
              </w:rPr>
              <w:t>12.</w:t>
            </w:r>
            <w:r>
              <w:rPr>
                <w:rFonts w:ascii="楷体_GB2312" w:eastAsia="楷体_GB2312" w:hint="eastAsia"/>
                <w:b/>
                <w:color w:val="000000"/>
                <w:szCs w:val="21"/>
                <w:shd w:val="pct10" w:color="auto" w:fill="FFFFFF"/>
              </w:rPr>
              <w:t>各本科专业教师</w:t>
            </w:r>
            <w:proofErr w:type="gramStart"/>
            <w:r>
              <w:rPr>
                <w:rFonts w:ascii="楷体_GB2312" w:eastAsia="楷体_GB2312" w:hint="eastAsia"/>
                <w:b/>
                <w:color w:val="000000"/>
                <w:szCs w:val="21"/>
                <w:shd w:val="pct10" w:color="auto" w:fill="FFFFFF"/>
              </w:rPr>
              <w:t>数及其</w:t>
            </w:r>
            <w:proofErr w:type="gramEnd"/>
            <w:r>
              <w:rPr>
                <w:rFonts w:ascii="楷体_GB2312" w:eastAsia="楷体_GB2312" w:hint="eastAsia"/>
                <w:b/>
                <w:color w:val="000000"/>
                <w:szCs w:val="21"/>
                <w:shd w:val="pct10" w:color="auto" w:fill="FFFFFF"/>
              </w:rPr>
              <w:t>职称、学位、年龄等结构</w:t>
            </w:r>
          </w:p>
        </w:tc>
      </w:tr>
      <w:tr w:rsidR="004A68B7">
        <w:trPr>
          <w:cantSplit/>
          <w:trHeight w:val="454"/>
        </w:trPr>
        <w:tc>
          <w:tcPr>
            <w:tcW w:w="817" w:type="dxa"/>
            <w:vMerge w:val="restart"/>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学科门类</w:t>
            </w:r>
          </w:p>
        </w:tc>
        <w:tc>
          <w:tcPr>
            <w:tcW w:w="1559" w:type="dxa"/>
            <w:gridSpan w:val="2"/>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本科专业</w:t>
            </w:r>
          </w:p>
        </w:tc>
        <w:tc>
          <w:tcPr>
            <w:tcW w:w="993" w:type="dxa"/>
            <w:vMerge w:val="restart"/>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本专业专任教师数</w:t>
            </w:r>
          </w:p>
        </w:tc>
        <w:tc>
          <w:tcPr>
            <w:tcW w:w="4119" w:type="dxa"/>
            <w:gridSpan w:val="5"/>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职称（人）</w:t>
            </w:r>
          </w:p>
        </w:tc>
        <w:tc>
          <w:tcPr>
            <w:tcW w:w="3060" w:type="dxa"/>
            <w:gridSpan w:val="4"/>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学位（人）</w:t>
            </w:r>
          </w:p>
        </w:tc>
        <w:tc>
          <w:tcPr>
            <w:tcW w:w="3626" w:type="dxa"/>
            <w:gridSpan w:val="4"/>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年龄（人）</w:t>
            </w:r>
          </w:p>
        </w:tc>
      </w:tr>
      <w:tr w:rsidR="004A68B7">
        <w:trPr>
          <w:cantSplit/>
          <w:trHeight w:val="381"/>
        </w:trPr>
        <w:tc>
          <w:tcPr>
            <w:tcW w:w="817" w:type="dxa"/>
            <w:vMerge/>
          </w:tcPr>
          <w:p w:rsidR="004A68B7" w:rsidRDefault="004A68B7">
            <w:pPr>
              <w:jc w:val="center"/>
              <w:rPr>
                <w:rFonts w:ascii="楷体_GB2312" w:eastAsia="楷体_GB2312"/>
                <w:b/>
                <w:color w:val="000000"/>
                <w:szCs w:val="21"/>
              </w:rPr>
            </w:pPr>
          </w:p>
        </w:tc>
        <w:tc>
          <w:tcPr>
            <w:tcW w:w="851" w:type="dxa"/>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代码</w:t>
            </w:r>
          </w:p>
        </w:tc>
        <w:tc>
          <w:tcPr>
            <w:tcW w:w="708" w:type="dxa"/>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名称</w:t>
            </w:r>
          </w:p>
        </w:tc>
        <w:tc>
          <w:tcPr>
            <w:tcW w:w="993" w:type="dxa"/>
            <w:vMerge/>
          </w:tcPr>
          <w:p w:rsidR="004A68B7" w:rsidRDefault="004A68B7">
            <w:pPr>
              <w:jc w:val="center"/>
              <w:rPr>
                <w:rFonts w:ascii="楷体_GB2312" w:eastAsia="楷体_GB2312"/>
                <w:b/>
                <w:color w:val="000000"/>
                <w:szCs w:val="21"/>
              </w:rPr>
            </w:pPr>
          </w:p>
        </w:tc>
        <w:tc>
          <w:tcPr>
            <w:tcW w:w="879" w:type="dxa"/>
          </w:tcPr>
          <w:p w:rsidR="004A68B7" w:rsidRDefault="00B206C8">
            <w:pPr>
              <w:spacing w:line="320" w:lineRule="exact"/>
              <w:jc w:val="center"/>
              <w:rPr>
                <w:rFonts w:ascii="楷体_GB2312" w:eastAsia="楷体_GB2312"/>
                <w:color w:val="000000"/>
                <w:szCs w:val="21"/>
              </w:rPr>
            </w:pPr>
            <w:r>
              <w:rPr>
                <w:rFonts w:ascii="楷体_GB2312" w:eastAsia="楷体_GB2312" w:hint="eastAsia"/>
                <w:color w:val="000000"/>
                <w:szCs w:val="21"/>
              </w:rPr>
              <w:t>教授</w:t>
            </w:r>
          </w:p>
        </w:tc>
        <w:tc>
          <w:tcPr>
            <w:tcW w:w="900" w:type="dxa"/>
          </w:tcPr>
          <w:p w:rsidR="004A68B7" w:rsidRDefault="00B206C8">
            <w:pPr>
              <w:spacing w:line="320" w:lineRule="exact"/>
              <w:jc w:val="center"/>
              <w:rPr>
                <w:rFonts w:ascii="楷体_GB2312" w:eastAsia="楷体_GB2312"/>
                <w:color w:val="000000"/>
                <w:szCs w:val="21"/>
              </w:rPr>
            </w:pPr>
            <w:r>
              <w:rPr>
                <w:rFonts w:ascii="楷体_GB2312" w:eastAsia="楷体_GB2312" w:hint="eastAsia"/>
                <w:color w:val="000000"/>
                <w:szCs w:val="21"/>
              </w:rPr>
              <w:t>副教授</w:t>
            </w:r>
          </w:p>
        </w:tc>
        <w:tc>
          <w:tcPr>
            <w:tcW w:w="720" w:type="dxa"/>
          </w:tcPr>
          <w:p w:rsidR="004A68B7" w:rsidRDefault="00B206C8">
            <w:pPr>
              <w:spacing w:line="320" w:lineRule="exact"/>
              <w:jc w:val="center"/>
              <w:rPr>
                <w:rFonts w:ascii="楷体_GB2312" w:eastAsia="楷体_GB2312"/>
                <w:color w:val="000000"/>
                <w:szCs w:val="21"/>
              </w:rPr>
            </w:pPr>
            <w:r>
              <w:rPr>
                <w:rFonts w:ascii="楷体_GB2312" w:eastAsia="楷体_GB2312" w:hint="eastAsia"/>
                <w:color w:val="000000"/>
                <w:szCs w:val="21"/>
              </w:rPr>
              <w:t>讲师</w:t>
            </w:r>
          </w:p>
        </w:tc>
        <w:tc>
          <w:tcPr>
            <w:tcW w:w="720" w:type="dxa"/>
          </w:tcPr>
          <w:p w:rsidR="004A68B7" w:rsidRDefault="00B206C8">
            <w:pPr>
              <w:spacing w:line="320" w:lineRule="exact"/>
              <w:jc w:val="center"/>
              <w:rPr>
                <w:rFonts w:ascii="楷体_GB2312" w:eastAsia="楷体_GB2312"/>
                <w:color w:val="000000"/>
                <w:szCs w:val="21"/>
              </w:rPr>
            </w:pPr>
            <w:r>
              <w:rPr>
                <w:rFonts w:ascii="楷体_GB2312" w:eastAsia="楷体_GB2312" w:hint="eastAsia"/>
                <w:color w:val="000000"/>
                <w:szCs w:val="21"/>
              </w:rPr>
              <w:t>助教</w:t>
            </w:r>
          </w:p>
        </w:tc>
        <w:tc>
          <w:tcPr>
            <w:tcW w:w="900" w:type="dxa"/>
          </w:tcPr>
          <w:p w:rsidR="004A68B7" w:rsidRDefault="00B206C8">
            <w:pPr>
              <w:spacing w:line="320" w:lineRule="exact"/>
              <w:jc w:val="center"/>
              <w:rPr>
                <w:rFonts w:ascii="楷体_GB2312" w:eastAsia="楷体_GB2312"/>
                <w:color w:val="000000"/>
                <w:szCs w:val="21"/>
              </w:rPr>
            </w:pPr>
            <w:r>
              <w:rPr>
                <w:rFonts w:ascii="楷体_GB2312" w:eastAsia="楷体_GB2312" w:hint="eastAsia"/>
                <w:color w:val="000000"/>
                <w:szCs w:val="21"/>
              </w:rPr>
              <w:t>无职称</w:t>
            </w:r>
          </w:p>
        </w:tc>
        <w:tc>
          <w:tcPr>
            <w:tcW w:w="720" w:type="dxa"/>
          </w:tcPr>
          <w:p w:rsidR="004A68B7" w:rsidRDefault="00B206C8">
            <w:pPr>
              <w:spacing w:line="320" w:lineRule="exact"/>
              <w:jc w:val="center"/>
              <w:rPr>
                <w:rFonts w:ascii="楷体_GB2312" w:eastAsia="楷体_GB2312"/>
                <w:color w:val="000000"/>
                <w:szCs w:val="21"/>
              </w:rPr>
            </w:pPr>
            <w:r>
              <w:rPr>
                <w:rFonts w:ascii="楷体_GB2312" w:eastAsia="楷体_GB2312" w:hint="eastAsia"/>
                <w:color w:val="000000"/>
                <w:szCs w:val="21"/>
              </w:rPr>
              <w:t>博士</w:t>
            </w:r>
          </w:p>
        </w:tc>
        <w:tc>
          <w:tcPr>
            <w:tcW w:w="720" w:type="dxa"/>
          </w:tcPr>
          <w:p w:rsidR="004A68B7" w:rsidRDefault="00B206C8">
            <w:pPr>
              <w:spacing w:line="320" w:lineRule="exact"/>
              <w:jc w:val="center"/>
              <w:rPr>
                <w:rFonts w:ascii="楷体_GB2312" w:eastAsia="楷体_GB2312"/>
                <w:color w:val="000000"/>
                <w:szCs w:val="21"/>
              </w:rPr>
            </w:pPr>
            <w:r>
              <w:rPr>
                <w:rFonts w:ascii="楷体_GB2312" w:eastAsia="楷体_GB2312" w:hint="eastAsia"/>
                <w:color w:val="000000"/>
                <w:szCs w:val="21"/>
              </w:rPr>
              <w:t>硕士</w:t>
            </w:r>
          </w:p>
        </w:tc>
        <w:tc>
          <w:tcPr>
            <w:tcW w:w="720" w:type="dxa"/>
          </w:tcPr>
          <w:p w:rsidR="004A68B7" w:rsidRDefault="00B206C8">
            <w:pPr>
              <w:spacing w:line="320" w:lineRule="exact"/>
              <w:jc w:val="center"/>
              <w:rPr>
                <w:rFonts w:ascii="楷体_GB2312" w:eastAsia="楷体_GB2312"/>
                <w:color w:val="000000"/>
                <w:szCs w:val="21"/>
              </w:rPr>
            </w:pPr>
            <w:r>
              <w:rPr>
                <w:rFonts w:ascii="楷体_GB2312" w:eastAsia="楷体_GB2312" w:hint="eastAsia"/>
                <w:color w:val="000000"/>
                <w:szCs w:val="21"/>
              </w:rPr>
              <w:t>学士</w:t>
            </w:r>
          </w:p>
        </w:tc>
        <w:tc>
          <w:tcPr>
            <w:tcW w:w="900" w:type="dxa"/>
          </w:tcPr>
          <w:p w:rsidR="004A68B7" w:rsidRDefault="00B206C8">
            <w:pPr>
              <w:spacing w:line="320" w:lineRule="exact"/>
              <w:jc w:val="center"/>
              <w:rPr>
                <w:rFonts w:ascii="楷体_GB2312" w:eastAsia="楷体_GB2312"/>
                <w:color w:val="000000"/>
                <w:szCs w:val="21"/>
              </w:rPr>
            </w:pPr>
            <w:r>
              <w:rPr>
                <w:rFonts w:ascii="楷体_GB2312" w:eastAsia="楷体_GB2312" w:hint="eastAsia"/>
                <w:color w:val="000000"/>
                <w:szCs w:val="21"/>
              </w:rPr>
              <w:t>无学位</w:t>
            </w:r>
          </w:p>
        </w:tc>
        <w:tc>
          <w:tcPr>
            <w:tcW w:w="900" w:type="dxa"/>
          </w:tcPr>
          <w:p w:rsidR="004A68B7" w:rsidRDefault="00B206C8">
            <w:pPr>
              <w:spacing w:line="320" w:lineRule="exact"/>
              <w:jc w:val="center"/>
              <w:rPr>
                <w:rFonts w:ascii="楷体_GB2312" w:eastAsia="楷体_GB2312"/>
                <w:color w:val="000000"/>
                <w:szCs w:val="21"/>
              </w:rPr>
            </w:pPr>
            <w:r>
              <w:rPr>
                <w:rFonts w:ascii="楷体_GB2312" w:eastAsia="楷体_GB2312" w:hint="eastAsia"/>
                <w:color w:val="000000"/>
                <w:szCs w:val="21"/>
              </w:rPr>
              <w:t>35</w:t>
            </w:r>
            <w:r>
              <w:rPr>
                <w:rFonts w:ascii="楷体_GB2312" w:eastAsia="楷体_GB2312" w:hint="eastAsia"/>
                <w:color w:val="000000"/>
                <w:szCs w:val="21"/>
              </w:rPr>
              <w:t>岁及以下</w:t>
            </w:r>
          </w:p>
        </w:tc>
        <w:tc>
          <w:tcPr>
            <w:tcW w:w="900" w:type="dxa"/>
          </w:tcPr>
          <w:p w:rsidR="004A68B7" w:rsidRDefault="00B206C8">
            <w:pPr>
              <w:spacing w:line="320" w:lineRule="exact"/>
              <w:jc w:val="center"/>
              <w:rPr>
                <w:rFonts w:ascii="楷体_GB2312" w:eastAsia="楷体_GB2312"/>
                <w:color w:val="000000"/>
                <w:szCs w:val="21"/>
              </w:rPr>
            </w:pPr>
            <w:r>
              <w:rPr>
                <w:rFonts w:ascii="楷体_GB2312" w:eastAsia="楷体_GB2312" w:hAnsi="华文楷体" w:hint="eastAsia"/>
                <w:color w:val="000000"/>
                <w:szCs w:val="21"/>
              </w:rPr>
              <w:t>36</w:t>
            </w:r>
            <w:r>
              <w:rPr>
                <w:rFonts w:ascii="楷体_GB2312" w:eastAsia="楷体_GB2312" w:hAnsi="华文楷体" w:hint="eastAsia"/>
                <w:color w:val="000000"/>
                <w:szCs w:val="21"/>
              </w:rPr>
              <w:t>～</w:t>
            </w:r>
            <w:r>
              <w:rPr>
                <w:rFonts w:ascii="楷体_GB2312" w:eastAsia="楷体_GB2312" w:hAnsi="华文楷体" w:hint="eastAsia"/>
                <w:color w:val="000000"/>
                <w:szCs w:val="21"/>
              </w:rPr>
              <w:t>45</w:t>
            </w:r>
            <w:r>
              <w:rPr>
                <w:rFonts w:ascii="楷体_GB2312" w:eastAsia="楷体_GB2312" w:hAnsi="华文楷体" w:hint="eastAsia"/>
                <w:color w:val="000000"/>
                <w:szCs w:val="21"/>
              </w:rPr>
              <w:t>岁</w:t>
            </w:r>
          </w:p>
        </w:tc>
        <w:tc>
          <w:tcPr>
            <w:tcW w:w="900" w:type="dxa"/>
          </w:tcPr>
          <w:p w:rsidR="004A68B7" w:rsidRDefault="00B206C8">
            <w:pPr>
              <w:spacing w:line="320" w:lineRule="exact"/>
              <w:jc w:val="center"/>
              <w:rPr>
                <w:rFonts w:ascii="楷体_GB2312" w:eastAsia="楷体_GB2312"/>
                <w:color w:val="000000"/>
                <w:szCs w:val="21"/>
              </w:rPr>
            </w:pPr>
            <w:r>
              <w:rPr>
                <w:rFonts w:ascii="楷体_GB2312" w:eastAsia="楷体_GB2312" w:hAnsi="华文楷体" w:hint="eastAsia"/>
                <w:color w:val="000000"/>
                <w:szCs w:val="21"/>
              </w:rPr>
              <w:t>46</w:t>
            </w:r>
            <w:r>
              <w:rPr>
                <w:rFonts w:ascii="楷体_GB2312" w:eastAsia="楷体_GB2312" w:hAnsi="华文楷体" w:hint="eastAsia"/>
                <w:color w:val="000000"/>
                <w:szCs w:val="21"/>
              </w:rPr>
              <w:t>～</w:t>
            </w:r>
            <w:r>
              <w:rPr>
                <w:rFonts w:ascii="楷体_GB2312" w:eastAsia="楷体_GB2312" w:hAnsi="华文楷体" w:hint="eastAsia"/>
                <w:color w:val="000000"/>
                <w:szCs w:val="21"/>
              </w:rPr>
              <w:t>55</w:t>
            </w:r>
            <w:r>
              <w:rPr>
                <w:rFonts w:ascii="楷体_GB2312" w:eastAsia="楷体_GB2312" w:hAnsi="华文楷体" w:hint="eastAsia"/>
                <w:color w:val="000000"/>
                <w:szCs w:val="21"/>
              </w:rPr>
              <w:t>岁</w:t>
            </w:r>
          </w:p>
        </w:tc>
        <w:tc>
          <w:tcPr>
            <w:tcW w:w="926" w:type="dxa"/>
          </w:tcPr>
          <w:p w:rsidR="004A68B7" w:rsidRDefault="00B206C8">
            <w:pPr>
              <w:spacing w:line="320" w:lineRule="exact"/>
              <w:jc w:val="center"/>
              <w:rPr>
                <w:rFonts w:ascii="楷体_GB2312" w:eastAsia="楷体_GB2312"/>
                <w:color w:val="000000"/>
                <w:szCs w:val="21"/>
              </w:rPr>
            </w:pPr>
            <w:r>
              <w:rPr>
                <w:rFonts w:ascii="楷体_GB2312" w:eastAsia="楷体_GB2312" w:hAnsi="华文楷体" w:hint="eastAsia"/>
                <w:color w:val="000000"/>
                <w:szCs w:val="21"/>
              </w:rPr>
              <w:t>56</w:t>
            </w:r>
            <w:r>
              <w:rPr>
                <w:rFonts w:ascii="楷体_GB2312" w:eastAsia="楷体_GB2312" w:hAnsi="华文楷体" w:hint="eastAsia"/>
                <w:color w:val="000000"/>
                <w:szCs w:val="21"/>
              </w:rPr>
              <w:t>岁及以上</w:t>
            </w:r>
          </w:p>
        </w:tc>
      </w:tr>
      <w:tr w:rsidR="004A68B7">
        <w:trPr>
          <w:cantSplit/>
          <w:trHeight w:val="454"/>
        </w:trPr>
        <w:tc>
          <w:tcPr>
            <w:tcW w:w="817" w:type="dxa"/>
          </w:tcPr>
          <w:p w:rsidR="004A68B7" w:rsidRDefault="004A68B7">
            <w:pPr>
              <w:rPr>
                <w:rFonts w:ascii="楷体_GB2312" w:eastAsia="楷体_GB2312"/>
                <w:b/>
                <w:color w:val="000000"/>
                <w:szCs w:val="21"/>
              </w:rPr>
            </w:pPr>
          </w:p>
        </w:tc>
        <w:tc>
          <w:tcPr>
            <w:tcW w:w="851" w:type="dxa"/>
          </w:tcPr>
          <w:p w:rsidR="004A68B7" w:rsidRDefault="004A68B7">
            <w:pPr>
              <w:rPr>
                <w:rFonts w:ascii="楷体_GB2312" w:eastAsia="楷体_GB2312"/>
                <w:b/>
                <w:color w:val="000000"/>
                <w:szCs w:val="21"/>
              </w:rPr>
            </w:pPr>
          </w:p>
        </w:tc>
        <w:tc>
          <w:tcPr>
            <w:tcW w:w="708" w:type="dxa"/>
          </w:tcPr>
          <w:p w:rsidR="004A68B7" w:rsidRDefault="004A68B7">
            <w:pPr>
              <w:rPr>
                <w:rFonts w:ascii="楷体_GB2312" w:eastAsia="楷体_GB2312"/>
                <w:b/>
                <w:color w:val="000000"/>
                <w:szCs w:val="21"/>
              </w:rPr>
            </w:pPr>
          </w:p>
        </w:tc>
        <w:tc>
          <w:tcPr>
            <w:tcW w:w="993" w:type="dxa"/>
          </w:tcPr>
          <w:p w:rsidR="004A68B7" w:rsidRDefault="004A68B7">
            <w:pPr>
              <w:rPr>
                <w:rFonts w:ascii="楷体_GB2312" w:eastAsia="楷体_GB2312"/>
                <w:b/>
                <w:color w:val="000000"/>
                <w:szCs w:val="21"/>
              </w:rPr>
            </w:pPr>
          </w:p>
        </w:tc>
        <w:tc>
          <w:tcPr>
            <w:tcW w:w="879"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26" w:type="dxa"/>
          </w:tcPr>
          <w:p w:rsidR="004A68B7" w:rsidRDefault="004A68B7">
            <w:pPr>
              <w:rPr>
                <w:rFonts w:ascii="楷体_GB2312" w:eastAsia="楷体_GB2312"/>
                <w:b/>
                <w:color w:val="000000"/>
                <w:szCs w:val="21"/>
              </w:rPr>
            </w:pPr>
          </w:p>
        </w:tc>
      </w:tr>
      <w:tr w:rsidR="004A68B7">
        <w:trPr>
          <w:cantSplit/>
          <w:trHeight w:val="454"/>
        </w:trPr>
        <w:tc>
          <w:tcPr>
            <w:tcW w:w="817" w:type="dxa"/>
          </w:tcPr>
          <w:p w:rsidR="004A68B7" w:rsidRDefault="004A68B7">
            <w:pPr>
              <w:rPr>
                <w:rFonts w:ascii="楷体_GB2312" w:eastAsia="楷体_GB2312"/>
                <w:b/>
                <w:color w:val="000000"/>
                <w:szCs w:val="21"/>
              </w:rPr>
            </w:pPr>
          </w:p>
        </w:tc>
        <w:tc>
          <w:tcPr>
            <w:tcW w:w="851" w:type="dxa"/>
          </w:tcPr>
          <w:p w:rsidR="004A68B7" w:rsidRDefault="004A68B7">
            <w:pPr>
              <w:rPr>
                <w:rFonts w:ascii="楷体_GB2312" w:eastAsia="楷体_GB2312"/>
                <w:b/>
                <w:color w:val="000000"/>
                <w:szCs w:val="21"/>
              </w:rPr>
            </w:pPr>
          </w:p>
        </w:tc>
        <w:tc>
          <w:tcPr>
            <w:tcW w:w="708" w:type="dxa"/>
          </w:tcPr>
          <w:p w:rsidR="004A68B7" w:rsidRDefault="004A68B7">
            <w:pPr>
              <w:rPr>
                <w:rFonts w:ascii="楷体_GB2312" w:eastAsia="楷体_GB2312"/>
                <w:b/>
                <w:color w:val="000000"/>
                <w:szCs w:val="21"/>
              </w:rPr>
            </w:pPr>
          </w:p>
        </w:tc>
        <w:tc>
          <w:tcPr>
            <w:tcW w:w="993" w:type="dxa"/>
          </w:tcPr>
          <w:p w:rsidR="004A68B7" w:rsidRDefault="004A68B7">
            <w:pPr>
              <w:rPr>
                <w:rFonts w:ascii="楷体_GB2312" w:eastAsia="楷体_GB2312"/>
                <w:b/>
                <w:color w:val="000000"/>
                <w:szCs w:val="21"/>
              </w:rPr>
            </w:pPr>
          </w:p>
        </w:tc>
        <w:tc>
          <w:tcPr>
            <w:tcW w:w="879"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26" w:type="dxa"/>
          </w:tcPr>
          <w:p w:rsidR="004A68B7" w:rsidRDefault="004A68B7">
            <w:pPr>
              <w:rPr>
                <w:rFonts w:ascii="楷体_GB2312" w:eastAsia="楷体_GB2312"/>
                <w:b/>
                <w:color w:val="000000"/>
                <w:szCs w:val="21"/>
              </w:rPr>
            </w:pPr>
          </w:p>
        </w:tc>
      </w:tr>
      <w:tr w:rsidR="004A68B7">
        <w:trPr>
          <w:cantSplit/>
          <w:trHeight w:val="454"/>
        </w:trPr>
        <w:tc>
          <w:tcPr>
            <w:tcW w:w="817" w:type="dxa"/>
          </w:tcPr>
          <w:p w:rsidR="004A68B7" w:rsidRDefault="004A68B7">
            <w:pPr>
              <w:rPr>
                <w:rFonts w:ascii="楷体_GB2312" w:eastAsia="楷体_GB2312"/>
                <w:b/>
                <w:color w:val="000000"/>
                <w:szCs w:val="21"/>
              </w:rPr>
            </w:pPr>
          </w:p>
        </w:tc>
        <w:tc>
          <w:tcPr>
            <w:tcW w:w="851" w:type="dxa"/>
          </w:tcPr>
          <w:p w:rsidR="004A68B7" w:rsidRDefault="004A68B7">
            <w:pPr>
              <w:rPr>
                <w:rFonts w:ascii="楷体_GB2312" w:eastAsia="楷体_GB2312"/>
                <w:b/>
                <w:color w:val="000000"/>
                <w:szCs w:val="21"/>
              </w:rPr>
            </w:pPr>
          </w:p>
        </w:tc>
        <w:tc>
          <w:tcPr>
            <w:tcW w:w="708" w:type="dxa"/>
          </w:tcPr>
          <w:p w:rsidR="004A68B7" w:rsidRDefault="004A68B7">
            <w:pPr>
              <w:rPr>
                <w:rFonts w:ascii="楷体_GB2312" w:eastAsia="楷体_GB2312"/>
                <w:b/>
                <w:color w:val="000000"/>
                <w:szCs w:val="21"/>
              </w:rPr>
            </w:pPr>
          </w:p>
        </w:tc>
        <w:tc>
          <w:tcPr>
            <w:tcW w:w="993" w:type="dxa"/>
          </w:tcPr>
          <w:p w:rsidR="004A68B7" w:rsidRDefault="004A68B7">
            <w:pPr>
              <w:rPr>
                <w:rFonts w:ascii="楷体_GB2312" w:eastAsia="楷体_GB2312"/>
                <w:b/>
                <w:color w:val="000000"/>
                <w:szCs w:val="21"/>
              </w:rPr>
            </w:pPr>
          </w:p>
        </w:tc>
        <w:tc>
          <w:tcPr>
            <w:tcW w:w="879"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26" w:type="dxa"/>
          </w:tcPr>
          <w:p w:rsidR="004A68B7" w:rsidRDefault="004A68B7">
            <w:pPr>
              <w:rPr>
                <w:rFonts w:ascii="楷体_GB2312" w:eastAsia="楷体_GB2312"/>
                <w:b/>
                <w:color w:val="000000"/>
                <w:szCs w:val="21"/>
              </w:rPr>
            </w:pPr>
          </w:p>
        </w:tc>
      </w:tr>
      <w:tr w:rsidR="004A68B7">
        <w:trPr>
          <w:cantSplit/>
          <w:trHeight w:val="454"/>
        </w:trPr>
        <w:tc>
          <w:tcPr>
            <w:tcW w:w="817" w:type="dxa"/>
          </w:tcPr>
          <w:p w:rsidR="004A68B7" w:rsidRDefault="004A68B7">
            <w:pPr>
              <w:rPr>
                <w:rFonts w:ascii="楷体_GB2312" w:eastAsia="楷体_GB2312"/>
                <w:b/>
                <w:color w:val="000000"/>
                <w:szCs w:val="21"/>
              </w:rPr>
            </w:pPr>
          </w:p>
        </w:tc>
        <w:tc>
          <w:tcPr>
            <w:tcW w:w="851" w:type="dxa"/>
          </w:tcPr>
          <w:p w:rsidR="004A68B7" w:rsidRDefault="004A68B7">
            <w:pPr>
              <w:rPr>
                <w:rFonts w:ascii="楷体_GB2312" w:eastAsia="楷体_GB2312"/>
                <w:b/>
                <w:color w:val="000000"/>
                <w:szCs w:val="21"/>
              </w:rPr>
            </w:pPr>
          </w:p>
        </w:tc>
        <w:tc>
          <w:tcPr>
            <w:tcW w:w="708" w:type="dxa"/>
          </w:tcPr>
          <w:p w:rsidR="004A68B7" w:rsidRDefault="004A68B7">
            <w:pPr>
              <w:rPr>
                <w:rFonts w:ascii="楷体_GB2312" w:eastAsia="楷体_GB2312"/>
                <w:b/>
                <w:color w:val="000000"/>
                <w:szCs w:val="21"/>
              </w:rPr>
            </w:pPr>
          </w:p>
        </w:tc>
        <w:tc>
          <w:tcPr>
            <w:tcW w:w="993" w:type="dxa"/>
          </w:tcPr>
          <w:p w:rsidR="004A68B7" w:rsidRDefault="004A68B7">
            <w:pPr>
              <w:rPr>
                <w:rFonts w:ascii="楷体_GB2312" w:eastAsia="楷体_GB2312"/>
                <w:b/>
                <w:color w:val="000000"/>
                <w:szCs w:val="21"/>
              </w:rPr>
            </w:pPr>
          </w:p>
        </w:tc>
        <w:tc>
          <w:tcPr>
            <w:tcW w:w="879"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26" w:type="dxa"/>
          </w:tcPr>
          <w:p w:rsidR="004A68B7" w:rsidRDefault="004A68B7">
            <w:pPr>
              <w:rPr>
                <w:rFonts w:ascii="楷体_GB2312" w:eastAsia="楷体_GB2312"/>
                <w:b/>
                <w:color w:val="000000"/>
                <w:szCs w:val="21"/>
              </w:rPr>
            </w:pPr>
          </w:p>
        </w:tc>
      </w:tr>
      <w:tr w:rsidR="004A68B7">
        <w:trPr>
          <w:cantSplit/>
          <w:trHeight w:val="454"/>
        </w:trPr>
        <w:tc>
          <w:tcPr>
            <w:tcW w:w="817" w:type="dxa"/>
          </w:tcPr>
          <w:p w:rsidR="004A68B7" w:rsidRDefault="004A68B7">
            <w:pPr>
              <w:rPr>
                <w:rFonts w:ascii="楷体_GB2312" w:eastAsia="楷体_GB2312"/>
                <w:b/>
                <w:color w:val="000000"/>
                <w:szCs w:val="21"/>
              </w:rPr>
            </w:pPr>
          </w:p>
        </w:tc>
        <w:tc>
          <w:tcPr>
            <w:tcW w:w="851" w:type="dxa"/>
          </w:tcPr>
          <w:p w:rsidR="004A68B7" w:rsidRDefault="004A68B7">
            <w:pPr>
              <w:rPr>
                <w:rFonts w:ascii="楷体_GB2312" w:eastAsia="楷体_GB2312"/>
                <w:b/>
                <w:color w:val="000000"/>
                <w:szCs w:val="21"/>
              </w:rPr>
            </w:pPr>
          </w:p>
        </w:tc>
        <w:tc>
          <w:tcPr>
            <w:tcW w:w="708" w:type="dxa"/>
          </w:tcPr>
          <w:p w:rsidR="004A68B7" w:rsidRDefault="004A68B7">
            <w:pPr>
              <w:rPr>
                <w:rFonts w:ascii="楷体_GB2312" w:eastAsia="楷体_GB2312"/>
                <w:b/>
                <w:color w:val="000000"/>
                <w:szCs w:val="21"/>
              </w:rPr>
            </w:pPr>
          </w:p>
        </w:tc>
        <w:tc>
          <w:tcPr>
            <w:tcW w:w="993" w:type="dxa"/>
          </w:tcPr>
          <w:p w:rsidR="004A68B7" w:rsidRDefault="004A68B7">
            <w:pPr>
              <w:rPr>
                <w:rFonts w:ascii="楷体_GB2312" w:eastAsia="楷体_GB2312"/>
                <w:b/>
                <w:color w:val="000000"/>
                <w:szCs w:val="21"/>
              </w:rPr>
            </w:pPr>
          </w:p>
        </w:tc>
        <w:tc>
          <w:tcPr>
            <w:tcW w:w="879"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26" w:type="dxa"/>
          </w:tcPr>
          <w:p w:rsidR="004A68B7" w:rsidRDefault="004A68B7">
            <w:pPr>
              <w:rPr>
                <w:rFonts w:ascii="楷体_GB2312" w:eastAsia="楷体_GB2312"/>
                <w:b/>
                <w:color w:val="000000"/>
                <w:szCs w:val="21"/>
              </w:rPr>
            </w:pPr>
          </w:p>
        </w:tc>
      </w:tr>
      <w:tr w:rsidR="004A68B7">
        <w:trPr>
          <w:cantSplit/>
          <w:trHeight w:val="454"/>
        </w:trPr>
        <w:tc>
          <w:tcPr>
            <w:tcW w:w="817" w:type="dxa"/>
          </w:tcPr>
          <w:p w:rsidR="004A68B7" w:rsidRDefault="004A68B7">
            <w:pPr>
              <w:rPr>
                <w:rFonts w:ascii="楷体_GB2312" w:eastAsia="楷体_GB2312"/>
                <w:b/>
                <w:color w:val="000000"/>
                <w:szCs w:val="21"/>
              </w:rPr>
            </w:pPr>
          </w:p>
        </w:tc>
        <w:tc>
          <w:tcPr>
            <w:tcW w:w="851" w:type="dxa"/>
          </w:tcPr>
          <w:p w:rsidR="004A68B7" w:rsidRDefault="004A68B7">
            <w:pPr>
              <w:rPr>
                <w:rFonts w:ascii="楷体_GB2312" w:eastAsia="楷体_GB2312"/>
                <w:b/>
                <w:color w:val="000000"/>
                <w:szCs w:val="21"/>
              </w:rPr>
            </w:pPr>
          </w:p>
        </w:tc>
        <w:tc>
          <w:tcPr>
            <w:tcW w:w="708" w:type="dxa"/>
          </w:tcPr>
          <w:p w:rsidR="004A68B7" w:rsidRDefault="004A68B7">
            <w:pPr>
              <w:rPr>
                <w:rFonts w:ascii="楷体_GB2312" w:eastAsia="楷体_GB2312"/>
                <w:b/>
                <w:color w:val="000000"/>
                <w:szCs w:val="21"/>
              </w:rPr>
            </w:pPr>
          </w:p>
        </w:tc>
        <w:tc>
          <w:tcPr>
            <w:tcW w:w="993" w:type="dxa"/>
          </w:tcPr>
          <w:p w:rsidR="004A68B7" w:rsidRDefault="004A68B7">
            <w:pPr>
              <w:rPr>
                <w:rFonts w:ascii="楷体_GB2312" w:eastAsia="楷体_GB2312"/>
                <w:b/>
                <w:color w:val="000000"/>
                <w:szCs w:val="21"/>
              </w:rPr>
            </w:pPr>
          </w:p>
        </w:tc>
        <w:tc>
          <w:tcPr>
            <w:tcW w:w="879"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26" w:type="dxa"/>
          </w:tcPr>
          <w:p w:rsidR="004A68B7" w:rsidRDefault="004A68B7">
            <w:pPr>
              <w:rPr>
                <w:rFonts w:ascii="楷体_GB2312" w:eastAsia="楷体_GB2312"/>
                <w:b/>
                <w:color w:val="000000"/>
                <w:szCs w:val="21"/>
              </w:rPr>
            </w:pPr>
          </w:p>
        </w:tc>
      </w:tr>
      <w:tr w:rsidR="004A68B7">
        <w:trPr>
          <w:cantSplit/>
          <w:trHeight w:val="454"/>
        </w:trPr>
        <w:tc>
          <w:tcPr>
            <w:tcW w:w="817" w:type="dxa"/>
          </w:tcPr>
          <w:p w:rsidR="004A68B7" w:rsidRDefault="004A68B7">
            <w:pPr>
              <w:rPr>
                <w:rFonts w:ascii="楷体_GB2312" w:eastAsia="楷体_GB2312"/>
                <w:b/>
                <w:color w:val="000000"/>
                <w:szCs w:val="21"/>
              </w:rPr>
            </w:pPr>
          </w:p>
        </w:tc>
        <w:tc>
          <w:tcPr>
            <w:tcW w:w="851" w:type="dxa"/>
          </w:tcPr>
          <w:p w:rsidR="004A68B7" w:rsidRDefault="004A68B7">
            <w:pPr>
              <w:rPr>
                <w:rFonts w:ascii="楷体_GB2312" w:eastAsia="楷体_GB2312"/>
                <w:b/>
                <w:color w:val="000000"/>
                <w:szCs w:val="21"/>
              </w:rPr>
            </w:pPr>
          </w:p>
        </w:tc>
        <w:tc>
          <w:tcPr>
            <w:tcW w:w="708" w:type="dxa"/>
          </w:tcPr>
          <w:p w:rsidR="004A68B7" w:rsidRDefault="004A68B7">
            <w:pPr>
              <w:rPr>
                <w:rFonts w:ascii="楷体_GB2312" w:eastAsia="楷体_GB2312"/>
                <w:b/>
                <w:color w:val="000000"/>
                <w:szCs w:val="21"/>
              </w:rPr>
            </w:pPr>
          </w:p>
        </w:tc>
        <w:tc>
          <w:tcPr>
            <w:tcW w:w="993" w:type="dxa"/>
          </w:tcPr>
          <w:p w:rsidR="004A68B7" w:rsidRDefault="004A68B7">
            <w:pPr>
              <w:rPr>
                <w:rFonts w:ascii="楷体_GB2312" w:eastAsia="楷体_GB2312"/>
                <w:b/>
                <w:color w:val="000000"/>
                <w:szCs w:val="21"/>
              </w:rPr>
            </w:pPr>
          </w:p>
        </w:tc>
        <w:tc>
          <w:tcPr>
            <w:tcW w:w="879"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26" w:type="dxa"/>
          </w:tcPr>
          <w:p w:rsidR="004A68B7" w:rsidRDefault="004A68B7">
            <w:pPr>
              <w:rPr>
                <w:rFonts w:ascii="楷体_GB2312" w:eastAsia="楷体_GB2312"/>
                <w:b/>
                <w:color w:val="000000"/>
                <w:szCs w:val="21"/>
              </w:rPr>
            </w:pPr>
          </w:p>
        </w:tc>
      </w:tr>
      <w:tr w:rsidR="004A68B7">
        <w:trPr>
          <w:cantSplit/>
          <w:trHeight w:val="454"/>
        </w:trPr>
        <w:tc>
          <w:tcPr>
            <w:tcW w:w="817" w:type="dxa"/>
          </w:tcPr>
          <w:p w:rsidR="004A68B7" w:rsidRDefault="004A68B7">
            <w:pPr>
              <w:rPr>
                <w:rFonts w:ascii="楷体_GB2312" w:eastAsia="楷体_GB2312"/>
                <w:b/>
                <w:color w:val="000000"/>
                <w:szCs w:val="21"/>
              </w:rPr>
            </w:pPr>
          </w:p>
        </w:tc>
        <w:tc>
          <w:tcPr>
            <w:tcW w:w="851" w:type="dxa"/>
          </w:tcPr>
          <w:p w:rsidR="004A68B7" w:rsidRDefault="004A68B7">
            <w:pPr>
              <w:rPr>
                <w:rFonts w:ascii="楷体_GB2312" w:eastAsia="楷体_GB2312"/>
                <w:b/>
                <w:color w:val="000000"/>
                <w:szCs w:val="21"/>
              </w:rPr>
            </w:pPr>
          </w:p>
        </w:tc>
        <w:tc>
          <w:tcPr>
            <w:tcW w:w="708" w:type="dxa"/>
          </w:tcPr>
          <w:p w:rsidR="004A68B7" w:rsidRDefault="004A68B7">
            <w:pPr>
              <w:rPr>
                <w:rFonts w:ascii="楷体_GB2312" w:eastAsia="楷体_GB2312"/>
                <w:b/>
                <w:color w:val="000000"/>
                <w:szCs w:val="21"/>
              </w:rPr>
            </w:pPr>
          </w:p>
        </w:tc>
        <w:tc>
          <w:tcPr>
            <w:tcW w:w="993" w:type="dxa"/>
          </w:tcPr>
          <w:p w:rsidR="004A68B7" w:rsidRDefault="004A68B7">
            <w:pPr>
              <w:rPr>
                <w:rFonts w:ascii="楷体_GB2312" w:eastAsia="楷体_GB2312"/>
                <w:b/>
                <w:color w:val="000000"/>
                <w:szCs w:val="21"/>
              </w:rPr>
            </w:pPr>
          </w:p>
        </w:tc>
        <w:tc>
          <w:tcPr>
            <w:tcW w:w="879"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72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00" w:type="dxa"/>
          </w:tcPr>
          <w:p w:rsidR="004A68B7" w:rsidRDefault="004A68B7">
            <w:pPr>
              <w:rPr>
                <w:rFonts w:ascii="楷体_GB2312" w:eastAsia="楷体_GB2312"/>
                <w:b/>
                <w:color w:val="000000"/>
                <w:szCs w:val="21"/>
              </w:rPr>
            </w:pPr>
          </w:p>
        </w:tc>
        <w:tc>
          <w:tcPr>
            <w:tcW w:w="926" w:type="dxa"/>
          </w:tcPr>
          <w:p w:rsidR="004A68B7" w:rsidRDefault="004A68B7">
            <w:pPr>
              <w:rPr>
                <w:rFonts w:ascii="楷体_GB2312" w:eastAsia="楷体_GB2312"/>
                <w:b/>
                <w:color w:val="000000"/>
                <w:szCs w:val="21"/>
              </w:rPr>
            </w:pPr>
          </w:p>
        </w:tc>
      </w:tr>
      <w:tr w:rsidR="004A68B7">
        <w:trPr>
          <w:cantSplit/>
          <w:trHeight w:val="454"/>
        </w:trPr>
        <w:tc>
          <w:tcPr>
            <w:tcW w:w="14174" w:type="dxa"/>
            <w:gridSpan w:val="17"/>
          </w:tcPr>
          <w:p w:rsidR="004A68B7" w:rsidRDefault="00B206C8">
            <w:pPr>
              <w:rPr>
                <w:rFonts w:ascii="楷体_GB2312" w:eastAsia="楷体_GB2312"/>
                <w:b/>
                <w:color w:val="000000"/>
                <w:szCs w:val="21"/>
              </w:rPr>
            </w:pPr>
            <w:r>
              <w:rPr>
                <w:rFonts w:ascii="楷体_GB2312" w:eastAsia="楷体_GB2312" w:hint="eastAsia"/>
                <w:b/>
                <w:color w:val="000000"/>
                <w:szCs w:val="21"/>
              </w:rPr>
              <w:t>*</w:t>
            </w:r>
            <w:r>
              <w:rPr>
                <w:rFonts w:ascii="楷体_GB2312" w:eastAsia="楷体_GB2312" w:hint="eastAsia"/>
                <w:b/>
                <w:color w:val="000000"/>
                <w:szCs w:val="21"/>
              </w:rPr>
              <w:t>注：由于专业名称较多、各学校专业设置不同，填写时需要按本表项目另附别表。</w:t>
            </w:r>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12.</w:t>
      </w:r>
      <w:r>
        <w:rPr>
          <w:rFonts w:ascii="楷体_GB2312" w:eastAsia="楷体_GB2312" w:hAnsi="宋体" w:hint="eastAsia"/>
          <w:color w:val="000000"/>
          <w:sz w:val="18"/>
          <w:szCs w:val="18"/>
        </w:rPr>
        <w:t>各本科专业教师</w:t>
      </w:r>
      <w:proofErr w:type="gramStart"/>
      <w:r>
        <w:rPr>
          <w:rFonts w:ascii="楷体_GB2312" w:eastAsia="楷体_GB2312" w:hAnsi="宋体" w:hint="eastAsia"/>
          <w:color w:val="000000"/>
          <w:sz w:val="18"/>
          <w:szCs w:val="18"/>
        </w:rPr>
        <w:t>数及其</w:t>
      </w:r>
      <w:proofErr w:type="gramEnd"/>
      <w:r>
        <w:rPr>
          <w:rFonts w:ascii="楷体_GB2312" w:eastAsia="楷体_GB2312" w:hAnsi="宋体" w:hint="eastAsia"/>
          <w:color w:val="000000"/>
          <w:sz w:val="18"/>
          <w:szCs w:val="18"/>
        </w:rPr>
        <w:t>职称、学位、年龄等结构：指本专业在职在编、具有教师资格，专门从事教学工作的专任教师数，同</w:t>
      </w:r>
      <w:proofErr w:type="gramStart"/>
      <w:r>
        <w:rPr>
          <w:rFonts w:ascii="楷体_GB2312" w:eastAsia="楷体_GB2312" w:hAnsi="宋体" w:hint="eastAsia"/>
          <w:color w:val="000000"/>
          <w:sz w:val="18"/>
          <w:szCs w:val="18"/>
        </w:rPr>
        <w:t>一教师</w:t>
      </w:r>
      <w:proofErr w:type="gramEnd"/>
      <w:r>
        <w:rPr>
          <w:rFonts w:ascii="楷体_GB2312" w:eastAsia="楷体_GB2312" w:hAnsi="宋体" w:hint="eastAsia"/>
          <w:color w:val="000000"/>
          <w:sz w:val="18"/>
          <w:szCs w:val="18"/>
        </w:rPr>
        <w:t>教授不同专业课程的不重复计算。</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）职称：按教授、副教授、讲师、助教和无职称分类。</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2</w:t>
      </w:r>
      <w:r>
        <w:rPr>
          <w:rFonts w:ascii="楷体_GB2312" w:eastAsia="楷体_GB2312" w:hAnsi="宋体" w:hint="eastAsia"/>
          <w:color w:val="000000"/>
          <w:sz w:val="18"/>
          <w:szCs w:val="18"/>
        </w:rPr>
        <w:t>）学位：按教师所获博士、硕士、学士学位和无学位分类。</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3</w:t>
      </w:r>
      <w:r>
        <w:rPr>
          <w:rFonts w:ascii="楷体_GB2312" w:eastAsia="楷体_GB2312" w:hAnsi="宋体" w:hint="eastAsia"/>
          <w:color w:val="000000"/>
          <w:sz w:val="18"/>
          <w:szCs w:val="18"/>
        </w:rPr>
        <w:t>）年龄：按</w:t>
      </w:r>
      <w:r>
        <w:rPr>
          <w:rFonts w:ascii="楷体_GB2312" w:eastAsia="楷体_GB2312" w:hAnsi="宋体" w:hint="eastAsia"/>
          <w:color w:val="000000"/>
          <w:sz w:val="18"/>
          <w:szCs w:val="18"/>
        </w:rPr>
        <w:t>35</w:t>
      </w:r>
      <w:r>
        <w:rPr>
          <w:rFonts w:ascii="楷体_GB2312" w:eastAsia="楷体_GB2312" w:hAnsi="宋体" w:hint="eastAsia"/>
          <w:color w:val="000000"/>
          <w:sz w:val="18"/>
          <w:szCs w:val="18"/>
        </w:rPr>
        <w:t>岁及以下、</w:t>
      </w:r>
      <w:r>
        <w:rPr>
          <w:rFonts w:ascii="楷体_GB2312" w:eastAsia="楷体_GB2312" w:hAnsi="宋体" w:hint="eastAsia"/>
          <w:color w:val="000000"/>
          <w:sz w:val="18"/>
          <w:szCs w:val="18"/>
        </w:rPr>
        <w:t>36-45</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46-55</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56</w:t>
      </w:r>
      <w:r>
        <w:rPr>
          <w:rFonts w:ascii="楷体_GB2312" w:eastAsia="楷体_GB2312" w:hAnsi="宋体" w:hint="eastAsia"/>
          <w:color w:val="000000"/>
          <w:sz w:val="18"/>
          <w:szCs w:val="18"/>
        </w:rPr>
        <w:t>岁及以上分类，以</w:t>
      </w:r>
      <w:r>
        <w:rPr>
          <w:rFonts w:ascii="楷体_GB2312" w:eastAsia="楷体_GB2312" w:hAnsi="宋体" w:hint="eastAsia"/>
          <w:color w:val="000000"/>
          <w:sz w:val="18"/>
          <w:szCs w:val="18"/>
        </w:rPr>
        <w:t>9</w:t>
      </w:r>
      <w:r>
        <w:rPr>
          <w:rFonts w:ascii="楷体_GB2312" w:eastAsia="楷体_GB2312" w:hAnsi="宋体" w:hint="eastAsia"/>
          <w:color w:val="000000"/>
          <w:sz w:val="18"/>
          <w:szCs w:val="18"/>
        </w:rPr>
        <w:t>月</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日满周岁计算。</w:t>
      </w:r>
    </w:p>
    <w:p w:rsidR="004A68B7" w:rsidRDefault="00B206C8">
      <w:pPr>
        <w:rPr>
          <w:rFonts w:ascii="楷体_GB2312" w:eastAsia="楷体_GB2312"/>
          <w:b/>
          <w:color w:val="000000"/>
          <w:szCs w:val="21"/>
        </w:rPr>
      </w:pPr>
      <w:r>
        <w:rPr>
          <w:rFonts w:ascii="楷体_GB2312" w:eastAsia="楷体_GB2312" w:hint="eastAsia"/>
          <w:b/>
          <w:color w:val="000000"/>
          <w:szCs w:val="21"/>
        </w:rPr>
        <w:t xml:space="preserve"> </w:t>
      </w:r>
    </w:p>
    <w:p w:rsidR="004A68B7" w:rsidRDefault="00B206C8">
      <w:pPr>
        <w:rPr>
          <w:rFonts w:ascii="楷体_GB2312" w:eastAsia="楷体_GB2312"/>
          <w:b/>
          <w:color w:val="000000"/>
          <w:szCs w:val="21"/>
        </w:rPr>
      </w:pPr>
      <w:r>
        <w:rPr>
          <w:rFonts w:ascii="楷体_GB2312" w:eastAsia="楷体_GB2312" w:hint="eastAsia"/>
          <w:b/>
          <w:color w:val="000000"/>
          <w:szCs w:val="21"/>
        </w:rPr>
        <w:t>续</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4320"/>
        <w:gridCol w:w="4346"/>
      </w:tblGrid>
      <w:tr w:rsidR="004A68B7">
        <w:trPr>
          <w:cantSplit/>
          <w:trHeight w:hRule="exact" w:val="340"/>
        </w:trPr>
        <w:tc>
          <w:tcPr>
            <w:tcW w:w="5508" w:type="dxa"/>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lastRenderedPageBreak/>
              <w:t>13.</w:t>
            </w:r>
            <w:r>
              <w:rPr>
                <w:rFonts w:ascii="楷体_GB2312" w:eastAsia="楷体_GB2312" w:hint="eastAsia"/>
                <w:b/>
                <w:color w:val="000000"/>
                <w:szCs w:val="21"/>
                <w:shd w:val="pct10" w:color="auto" w:fill="FFFFFF"/>
              </w:rPr>
              <w:t>课程总数（门）</w:t>
            </w:r>
          </w:p>
        </w:tc>
        <w:tc>
          <w:tcPr>
            <w:tcW w:w="8666" w:type="dxa"/>
            <w:gridSpan w:val="2"/>
            <w:vAlign w:val="center"/>
          </w:tcPr>
          <w:p w:rsidR="004A68B7" w:rsidRDefault="004A68B7">
            <w:pPr>
              <w:jc w:val="center"/>
              <w:rPr>
                <w:rFonts w:ascii="楷体_GB2312" w:eastAsia="楷体_GB2312"/>
                <w:b/>
                <w:color w:val="000000"/>
                <w:szCs w:val="21"/>
              </w:rPr>
            </w:pPr>
          </w:p>
        </w:tc>
      </w:tr>
      <w:tr w:rsidR="004A68B7">
        <w:trPr>
          <w:cantSplit/>
          <w:trHeight w:val="670"/>
        </w:trPr>
        <w:tc>
          <w:tcPr>
            <w:tcW w:w="5508" w:type="dxa"/>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14.</w:t>
            </w:r>
            <w:r>
              <w:rPr>
                <w:rFonts w:ascii="楷体_GB2312" w:eastAsia="楷体_GB2312" w:hint="eastAsia"/>
                <w:b/>
                <w:color w:val="000000"/>
                <w:szCs w:val="21"/>
                <w:shd w:val="pct10" w:color="auto" w:fill="FFFFFF"/>
              </w:rPr>
              <w:t>双语课程总数（门）</w:t>
            </w:r>
          </w:p>
        </w:tc>
        <w:tc>
          <w:tcPr>
            <w:tcW w:w="8666" w:type="dxa"/>
            <w:gridSpan w:val="2"/>
            <w:vAlign w:val="center"/>
          </w:tcPr>
          <w:p w:rsidR="004A68B7" w:rsidRDefault="004A68B7">
            <w:pPr>
              <w:jc w:val="center"/>
              <w:rPr>
                <w:rFonts w:ascii="楷体_GB2312" w:eastAsia="楷体_GB2312"/>
                <w:b/>
                <w:color w:val="000000"/>
                <w:szCs w:val="21"/>
              </w:rPr>
            </w:pPr>
          </w:p>
          <w:p w:rsidR="004A68B7" w:rsidRDefault="004A68B7">
            <w:pPr>
              <w:jc w:val="center"/>
              <w:rPr>
                <w:rFonts w:ascii="楷体_GB2312" w:eastAsia="楷体_GB2312"/>
                <w:b/>
                <w:color w:val="000000"/>
                <w:szCs w:val="21"/>
              </w:rPr>
            </w:pPr>
          </w:p>
        </w:tc>
      </w:tr>
      <w:tr w:rsidR="004A68B7">
        <w:trPr>
          <w:cantSplit/>
          <w:trHeight w:val="670"/>
        </w:trPr>
        <w:tc>
          <w:tcPr>
            <w:tcW w:w="5508" w:type="dxa"/>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15.</w:t>
            </w:r>
            <w:r>
              <w:rPr>
                <w:rFonts w:ascii="楷体_GB2312" w:eastAsia="楷体_GB2312" w:hint="eastAsia"/>
                <w:b/>
                <w:color w:val="000000"/>
                <w:szCs w:val="21"/>
                <w:shd w:val="pct10" w:color="auto" w:fill="FFFFFF"/>
              </w:rPr>
              <w:t>选修课程总数（门）</w:t>
            </w:r>
          </w:p>
        </w:tc>
        <w:tc>
          <w:tcPr>
            <w:tcW w:w="8666" w:type="dxa"/>
            <w:gridSpan w:val="2"/>
            <w:vAlign w:val="center"/>
          </w:tcPr>
          <w:p w:rsidR="004A68B7" w:rsidRDefault="004A68B7">
            <w:pPr>
              <w:jc w:val="center"/>
              <w:rPr>
                <w:rFonts w:ascii="楷体_GB2312" w:eastAsia="楷体_GB2312"/>
                <w:b/>
                <w:color w:val="000000"/>
                <w:szCs w:val="21"/>
              </w:rPr>
            </w:pPr>
          </w:p>
          <w:p w:rsidR="004A68B7" w:rsidRDefault="004A68B7">
            <w:pPr>
              <w:jc w:val="center"/>
              <w:rPr>
                <w:rFonts w:ascii="楷体_GB2312" w:eastAsia="楷体_GB2312"/>
                <w:b/>
                <w:color w:val="000000"/>
                <w:szCs w:val="21"/>
              </w:rPr>
            </w:pPr>
          </w:p>
        </w:tc>
      </w:tr>
      <w:tr w:rsidR="004A68B7">
        <w:trPr>
          <w:cantSplit/>
          <w:trHeight w:hRule="exact" w:val="340"/>
        </w:trPr>
        <w:tc>
          <w:tcPr>
            <w:tcW w:w="5508" w:type="dxa"/>
            <w:vMerge w:val="restart"/>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16.</w:t>
            </w:r>
            <w:r>
              <w:rPr>
                <w:rFonts w:ascii="楷体_GB2312" w:eastAsia="楷体_GB2312" w:hint="eastAsia"/>
                <w:b/>
                <w:color w:val="000000"/>
                <w:szCs w:val="21"/>
                <w:shd w:val="pct10" w:color="auto" w:fill="FFFFFF"/>
              </w:rPr>
              <w:t>精品课程总数（门）</w:t>
            </w:r>
          </w:p>
        </w:tc>
        <w:tc>
          <w:tcPr>
            <w:tcW w:w="4320" w:type="dxa"/>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国家级</w:t>
            </w:r>
          </w:p>
        </w:tc>
        <w:tc>
          <w:tcPr>
            <w:tcW w:w="4346" w:type="dxa"/>
            <w:vAlign w:val="center"/>
          </w:tcPr>
          <w:p w:rsidR="004A68B7" w:rsidRDefault="00B206C8">
            <w:pPr>
              <w:jc w:val="center"/>
              <w:rPr>
                <w:rFonts w:ascii="楷体_GB2312" w:eastAsia="楷体_GB2312"/>
                <w:b/>
                <w:color w:val="000000"/>
                <w:szCs w:val="21"/>
              </w:rPr>
            </w:pPr>
            <w:r>
              <w:rPr>
                <w:rFonts w:ascii="楷体_GB2312" w:eastAsia="楷体_GB2312" w:hint="eastAsia"/>
                <w:b/>
                <w:color w:val="000000"/>
                <w:szCs w:val="21"/>
              </w:rPr>
              <w:t>北京市级</w:t>
            </w:r>
          </w:p>
        </w:tc>
      </w:tr>
      <w:tr w:rsidR="004A68B7">
        <w:trPr>
          <w:cantSplit/>
          <w:trHeight w:hRule="exact" w:val="340"/>
        </w:trPr>
        <w:tc>
          <w:tcPr>
            <w:tcW w:w="5508" w:type="dxa"/>
            <w:vMerge/>
            <w:vAlign w:val="center"/>
          </w:tcPr>
          <w:p w:rsidR="004A68B7" w:rsidRDefault="004A68B7">
            <w:pPr>
              <w:rPr>
                <w:rFonts w:ascii="楷体_GB2312" w:eastAsia="楷体_GB2312"/>
                <w:b/>
                <w:color w:val="000000"/>
                <w:szCs w:val="21"/>
                <w:shd w:val="pct10" w:color="auto" w:fill="FFFFFF"/>
              </w:rPr>
            </w:pPr>
          </w:p>
        </w:tc>
        <w:tc>
          <w:tcPr>
            <w:tcW w:w="4320" w:type="dxa"/>
            <w:vAlign w:val="center"/>
          </w:tcPr>
          <w:p w:rsidR="004A68B7" w:rsidRDefault="004A68B7">
            <w:pPr>
              <w:jc w:val="center"/>
              <w:rPr>
                <w:rFonts w:ascii="楷体_GB2312" w:eastAsia="楷体_GB2312"/>
                <w:color w:val="000000"/>
                <w:szCs w:val="21"/>
              </w:rPr>
            </w:pPr>
          </w:p>
        </w:tc>
        <w:tc>
          <w:tcPr>
            <w:tcW w:w="4346" w:type="dxa"/>
            <w:vAlign w:val="center"/>
          </w:tcPr>
          <w:p w:rsidR="004A68B7" w:rsidRDefault="004A68B7">
            <w:pPr>
              <w:jc w:val="center"/>
              <w:rPr>
                <w:rFonts w:ascii="楷体_GB2312" w:eastAsia="楷体_GB2312"/>
                <w:color w:val="000000"/>
                <w:szCs w:val="21"/>
              </w:rPr>
            </w:pPr>
          </w:p>
        </w:tc>
      </w:tr>
      <w:tr w:rsidR="004A68B7">
        <w:trPr>
          <w:cantSplit/>
          <w:trHeight w:val="675"/>
        </w:trPr>
        <w:tc>
          <w:tcPr>
            <w:tcW w:w="5508" w:type="dxa"/>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17.</w:t>
            </w:r>
            <w:r>
              <w:rPr>
                <w:rFonts w:ascii="楷体_GB2312" w:eastAsia="楷体_GB2312" w:hAnsi="宋体" w:cs="宋体" w:hint="eastAsia"/>
                <w:b/>
                <w:color w:val="000000"/>
                <w:kern w:val="0"/>
                <w:szCs w:val="21"/>
                <w:shd w:val="pct10" w:color="auto" w:fill="FFFFFF"/>
              </w:rPr>
              <w:t>教授</w:t>
            </w:r>
            <w:proofErr w:type="gramStart"/>
            <w:r>
              <w:rPr>
                <w:rFonts w:ascii="楷体_GB2312" w:eastAsia="楷体_GB2312" w:hAnsi="宋体" w:cs="宋体" w:hint="eastAsia"/>
                <w:b/>
                <w:color w:val="000000"/>
                <w:kern w:val="0"/>
                <w:szCs w:val="21"/>
                <w:shd w:val="pct10" w:color="auto" w:fill="FFFFFF"/>
              </w:rPr>
              <w:t>授</w:t>
            </w:r>
            <w:proofErr w:type="gramEnd"/>
            <w:r>
              <w:rPr>
                <w:rFonts w:ascii="楷体_GB2312" w:eastAsia="楷体_GB2312" w:hAnsi="宋体" w:cs="宋体" w:hint="eastAsia"/>
                <w:b/>
                <w:color w:val="000000"/>
                <w:kern w:val="0"/>
                <w:szCs w:val="21"/>
                <w:shd w:val="pct10" w:color="auto" w:fill="FFFFFF"/>
              </w:rPr>
              <w:t>本科课程数（门）</w:t>
            </w:r>
          </w:p>
        </w:tc>
        <w:tc>
          <w:tcPr>
            <w:tcW w:w="8666" w:type="dxa"/>
            <w:gridSpan w:val="2"/>
            <w:vAlign w:val="center"/>
          </w:tcPr>
          <w:p w:rsidR="004A68B7" w:rsidRDefault="004A68B7">
            <w:pPr>
              <w:jc w:val="center"/>
              <w:rPr>
                <w:rFonts w:ascii="楷体_GB2312" w:eastAsia="楷体_GB2312"/>
                <w:b/>
                <w:color w:val="000000"/>
                <w:szCs w:val="21"/>
              </w:rPr>
            </w:pPr>
          </w:p>
          <w:p w:rsidR="004A68B7" w:rsidRDefault="004A68B7">
            <w:pPr>
              <w:jc w:val="center"/>
              <w:rPr>
                <w:rFonts w:ascii="楷体_GB2312" w:eastAsia="楷体_GB2312"/>
                <w:b/>
                <w:color w:val="000000"/>
                <w:szCs w:val="21"/>
              </w:rPr>
            </w:pPr>
          </w:p>
        </w:tc>
      </w:tr>
      <w:tr w:rsidR="004A68B7">
        <w:trPr>
          <w:cantSplit/>
          <w:trHeight w:val="670"/>
        </w:trPr>
        <w:tc>
          <w:tcPr>
            <w:tcW w:w="5508" w:type="dxa"/>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18.</w:t>
            </w:r>
            <w:r>
              <w:rPr>
                <w:rFonts w:ascii="楷体_GB2312" w:eastAsia="楷体_GB2312" w:hAnsi="宋体" w:hint="eastAsia"/>
                <w:b/>
                <w:color w:val="000000"/>
                <w:szCs w:val="21"/>
                <w:shd w:val="pct10" w:color="auto" w:fill="FFFFFF"/>
              </w:rPr>
              <w:t>教授主讲低年级本科课程数（门）</w:t>
            </w:r>
          </w:p>
        </w:tc>
        <w:tc>
          <w:tcPr>
            <w:tcW w:w="8666" w:type="dxa"/>
            <w:gridSpan w:val="2"/>
            <w:vAlign w:val="center"/>
          </w:tcPr>
          <w:p w:rsidR="004A68B7" w:rsidRDefault="004A68B7">
            <w:pPr>
              <w:jc w:val="center"/>
              <w:rPr>
                <w:rFonts w:ascii="楷体_GB2312" w:eastAsia="楷体_GB2312"/>
                <w:b/>
                <w:color w:val="000000"/>
                <w:szCs w:val="21"/>
              </w:rPr>
            </w:pPr>
          </w:p>
          <w:p w:rsidR="004A68B7" w:rsidRDefault="004A68B7">
            <w:pPr>
              <w:jc w:val="center"/>
              <w:rPr>
                <w:rFonts w:ascii="楷体_GB2312" w:eastAsia="楷体_GB2312"/>
                <w:b/>
                <w:color w:val="000000"/>
                <w:szCs w:val="21"/>
              </w:rPr>
            </w:pPr>
          </w:p>
        </w:tc>
      </w:tr>
      <w:tr w:rsidR="004A68B7">
        <w:trPr>
          <w:cantSplit/>
          <w:trHeight w:hRule="exact" w:val="340"/>
        </w:trPr>
        <w:tc>
          <w:tcPr>
            <w:tcW w:w="5508" w:type="dxa"/>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19.</w:t>
            </w:r>
            <w:r>
              <w:rPr>
                <w:rFonts w:ascii="楷体_GB2312" w:eastAsia="楷体_GB2312" w:hint="eastAsia"/>
                <w:b/>
                <w:color w:val="000000"/>
                <w:szCs w:val="21"/>
                <w:shd w:val="pct10" w:color="auto" w:fill="FFFFFF"/>
              </w:rPr>
              <w:t>有实验的课程（门）</w:t>
            </w:r>
          </w:p>
        </w:tc>
        <w:tc>
          <w:tcPr>
            <w:tcW w:w="8666" w:type="dxa"/>
            <w:gridSpan w:val="2"/>
          </w:tcPr>
          <w:p w:rsidR="004A68B7" w:rsidRDefault="004A68B7">
            <w:pPr>
              <w:jc w:val="center"/>
              <w:rPr>
                <w:rFonts w:ascii="楷体_GB2312" w:eastAsia="楷体_GB2312"/>
                <w:color w:val="000000"/>
                <w:szCs w:val="21"/>
              </w:rPr>
            </w:pPr>
          </w:p>
        </w:tc>
      </w:tr>
      <w:tr w:rsidR="004A68B7">
        <w:trPr>
          <w:cantSplit/>
          <w:trHeight w:val="670"/>
        </w:trPr>
        <w:tc>
          <w:tcPr>
            <w:tcW w:w="5508" w:type="dxa"/>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20.</w:t>
            </w:r>
            <w:r>
              <w:rPr>
                <w:rFonts w:ascii="楷体_GB2312" w:eastAsia="楷体_GB2312" w:hint="eastAsia"/>
                <w:b/>
                <w:color w:val="000000"/>
                <w:szCs w:val="21"/>
                <w:shd w:val="pct10" w:color="auto" w:fill="FFFFFF"/>
              </w:rPr>
              <w:t>独立设置的实验课程（门）</w:t>
            </w:r>
          </w:p>
        </w:tc>
        <w:tc>
          <w:tcPr>
            <w:tcW w:w="8666" w:type="dxa"/>
            <w:gridSpan w:val="2"/>
            <w:vAlign w:val="center"/>
          </w:tcPr>
          <w:p w:rsidR="004A68B7" w:rsidRDefault="004A68B7">
            <w:pPr>
              <w:jc w:val="center"/>
              <w:rPr>
                <w:rFonts w:ascii="楷体_GB2312" w:eastAsia="楷体_GB2312"/>
                <w:b/>
                <w:color w:val="000000"/>
                <w:szCs w:val="21"/>
              </w:rPr>
            </w:pPr>
          </w:p>
          <w:p w:rsidR="004A68B7" w:rsidRDefault="004A68B7">
            <w:pPr>
              <w:jc w:val="center"/>
              <w:rPr>
                <w:rFonts w:ascii="楷体_GB2312" w:eastAsia="楷体_GB2312"/>
                <w:b/>
                <w:color w:val="000000"/>
                <w:szCs w:val="21"/>
              </w:rPr>
            </w:pPr>
          </w:p>
        </w:tc>
      </w:tr>
      <w:tr w:rsidR="004A68B7">
        <w:trPr>
          <w:cantSplit/>
          <w:trHeight w:hRule="exact" w:val="340"/>
        </w:trPr>
        <w:tc>
          <w:tcPr>
            <w:tcW w:w="5508" w:type="dxa"/>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21.</w:t>
            </w:r>
            <w:r>
              <w:rPr>
                <w:rFonts w:ascii="楷体_GB2312" w:eastAsia="楷体_GB2312" w:hint="eastAsia"/>
                <w:b/>
                <w:color w:val="000000"/>
                <w:szCs w:val="21"/>
                <w:shd w:val="pct10" w:color="auto" w:fill="FFFFFF"/>
              </w:rPr>
              <w:t>实验开出率（</w:t>
            </w:r>
            <w:r>
              <w:rPr>
                <w:rFonts w:ascii="楷体_GB2312" w:eastAsia="楷体_GB2312" w:hint="eastAsia"/>
                <w:b/>
                <w:color w:val="000000"/>
                <w:szCs w:val="21"/>
                <w:shd w:val="pct10" w:color="auto" w:fill="FFFFFF"/>
              </w:rPr>
              <w:t>%</w:t>
            </w:r>
            <w:r>
              <w:rPr>
                <w:rFonts w:ascii="楷体_GB2312" w:eastAsia="楷体_GB2312" w:hint="eastAsia"/>
                <w:b/>
                <w:color w:val="000000"/>
                <w:szCs w:val="21"/>
                <w:shd w:val="pct10" w:color="auto" w:fill="FFFFFF"/>
              </w:rPr>
              <w:t>）</w:t>
            </w:r>
          </w:p>
        </w:tc>
        <w:tc>
          <w:tcPr>
            <w:tcW w:w="8666" w:type="dxa"/>
            <w:gridSpan w:val="2"/>
          </w:tcPr>
          <w:p w:rsidR="004A68B7" w:rsidRDefault="004A68B7">
            <w:pPr>
              <w:jc w:val="center"/>
              <w:rPr>
                <w:rFonts w:ascii="楷体_GB2312" w:eastAsia="楷体_GB2312"/>
                <w:color w:val="000000"/>
                <w:szCs w:val="21"/>
              </w:rPr>
            </w:pPr>
          </w:p>
        </w:tc>
      </w:tr>
      <w:tr w:rsidR="004A68B7">
        <w:trPr>
          <w:cantSplit/>
          <w:trHeight w:val="670"/>
        </w:trPr>
        <w:tc>
          <w:tcPr>
            <w:tcW w:w="5508" w:type="dxa"/>
            <w:vAlign w:val="center"/>
          </w:tcPr>
          <w:p w:rsidR="004A68B7" w:rsidRDefault="00B206C8">
            <w:pPr>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22.</w:t>
            </w:r>
            <w:r>
              <w:rPr>
                <w:rFonts w:ascii="楷体_GB2312" w:eastAsia="楷体_GB2312" w:hAnsi="宋体" w:hint="eastAsia"/>
                <w:b/>
                <w:color w:val="000000"/>
                <w:szCs w:val="21"/>
                <w:shd w:val="pct10" w:color="auto" w:fill="FFFFFF"/>
              </w:rPr>
              <w:t>综合性、设计性实验教学（门）</w:t>
            </w:r>
          </w:p>
        </w:tc>
        <w:tc>
          <w:tcPr>
            <w:tcW w:w="8666" w:type="dxa"/>
            <w:gridSpan w:val="2"/>
            <w:vAlign w:val="center"/>
          </w:tcPr>
          <w:p w:rsidR="004A68B7" w:rsidRDefault="004A68B7">
            <w:pPr>
              <w:jc w:val="center"/>
              <w:rPr>
                <w:rFonts w:ascii="楷体_GB2312" w:eastAsia="楷体_GB2312"/>
                <w:b/>
                <w:color w:val="000000"/>
                <w:szCs w:val="21"/>
              </w:rPr>
            </w:pPr>
          </w:p>
          <w:p w:rsidR="004A68B7" w:rsidRDefault="004A68B7">
            <w:pPr>
              <w:jc w:val="center"/>
              <w:rPr>
                <w:rFonts w:ascii="楷体_GB2312" w:eastAsia="楷体_GB2312"/>
                <w:b/>
                <w:color w:val="000000"/>
                <w:szCs w:val="21"/>
              </w:rPr>
            </w:pPr>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13.</w:t>
      </w:r>
      <w:r>
        <w:rPr>
          <w:rFonts w:ascii="楷体_GB2312" w:eastAsia="楷体_GB2312" w:hAnsi="宋体" w:hint="eastAsia"/>
          <w:color w:val="000000"/>
          <w:sz w:val="18"/>
          <w:szCs w:val="18"/>
        </w:rPr>
        <w:t>课程总数：指列入学校培养计划的、在学年度内实际开设的、具有独立课程代码的本科课程总数。跨学期讲授的同一门课程计为一门课程。</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14.</w:t>
      </w:r>
      <w:r>
        <w:rPr>
          <w:rFonts w:ascii="楷体_GB2312" w:eastAsia="楷体_GB2312" w:hAnsi="宋体" w:hint="eastAsia"/>
          <w:color w:val="000000"/>
          <w:sz w:val="18"/>
          <w:szCs w:val="18"/>
        </w:rPr>
        <w:t>双语课程：指列入学校培养计划的、采用外文教材并且外语授课课时达到该课程学时</w:t>
      </w:r>
      <w:r>
        <w:rPr>
          <w:rFonts w:ascii="楷体_GB2312" w:eastAsia="楷体_GB2312" w:hAnsi="宋体" w:hint="eastAsia"/>
          <w:color w:val="000000"/>
          <w:sz w:val="18"/>
          <w:szCs w:val="18"/>
        </w:rPr>
        <w:t>50</w:t>
      </w:r>
      <w:r>
        <w:rPr>
          <w:rFonts w:ascii="楷体_GB2312" w:eastAsia="楷体_GB2312" w:hAnsi="宋体" w:hint="eastAsia"/>
          <w:color w:val="000000"/>
          <w:sz w:val="18"/>
          <w:szCs w:val="18"/>
        </w:rPr>
        <w:t>％以上</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含</w:t>
      </w:r>
      <w:r>
        <w:rPr>
          <w:rFonts w:ascii="楷体_GB2312" w:eastAsia="楷体_GB2312" w:hAnsi="宋体" w:hint="eastAsia"/>
          <w:color w:val="000000"/>
          <w:sz w:val="18"/>
          <w:szCs w:val="18"/>
        </w:rPr>
        <w:t>50</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的课程，外语课除外。</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15.</w:t>
      </w:r>
      <w:r>
        <w:rPr>
          <w:rFonts w:ascii="楷体_GB2312" w:eastAsia="楷体_GB2312" w:hAnsi="宋体" w:hint="eastAsia"/>
          <w:color w:val="000000"/>
          <w:sz w:val="18"/>
          <w:szCs w:val="18"/>
        </w:rPr>
        <w:t>选修课程：指学校面向全校本科生开出的选修课程总数，</w:t>
      </w:r>
      <w:r>
        <w:rPr>
          <w:rFonts w:ascii="楷体_GB2312" w:eastAsia="楷体_GB2312" w:hAnsi="宋体" w:hint="eastAsia"/>
          <w:color w:val="000000"/>
          <w:sz w:val="18"/>
          <w:szCs w:val="18"/>
        </w:rPr>
        <w:t xml:space="preserve"> </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16.</w:t>
      </w:r>
      <w:r>
        <w:rPr>
          <w:rFonts w:ascii="楷体_GB2312" w:eastAsia="楷体_GB2312" w:hAnsi="宋体" w:hint="eastAsia"/>
          <w:color w:val="000000"/>
          <w:sz w:val="18"/>
          <w:szCs w:val="18"/>
        </w:rPr>
        <w:t>精品课程：指</w:t>
      </w:r>
      <w:r>
        <w:rPr>
          <w:rFonts w:ascii="楷体_GB2312" w:eastAsia="楷体_GB2312" w:hAnsi="楷体_GB2312" w:hint="eastAsia"/>
          <w:color w:val="000000"/>
          <w:sz w:val="18"/>
          <w:szCs w:val="18"/>
        </w:rPr>
        <w:t>2003</w:t>
      </w:r>
      <w:r>
        <w:rPr>
          <w:rFonts w:ascii="楷体_GB2312" w:eastAsia="楷体_GB2312" w:hAnsi="楷体_GB2312" w:hint="eastAsia"/>
          <w:color w:val="000000"/>
          <w:sz w:val="18"/>
          <w:szCs w:val="18"/>
        </w:rPr>
        <w:t>年以来，学校经教育部和省部级教育行政部门认定的精品（优秀）课程（群）。</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17.</w:t>
      </w:r>
      <w:r>
        <w:rPr>
          <w:rFonts w:ascii="楷体_GB2312" w:eastAsia="楷体_GB2312" w:hAnsi="宋体" w:hint="eastAsia"/>
          <w:color w:val="000000"/>
          <w:sz w:val="18"/>
          <w:szCs w:val="18"/>
        </w:rPr>
        <w:t>教授</w:t>
      </w:r>
      <w:proofErr w:type="gramStart"/>
      <w:r>
        <w:rPr>
          <w:rFonts w:ascii="楷体_GB2312" w:eastAsia="楷体_GB2312" w:hAnsi="宋体" w:hint="eastAsia"/>
          <w:color w:val="000000"/>
          <w:sz w:val="18"/>
          <w:szCs w:val="18"/>
        </w:rPr>
        <w:t>授</w:t>
      </w:r>
      <w:proofErr w:type="gramEnd"/>
      <w:r>
        <w:rPr>
          <w:rFonts w:ascii="楷体_GB2312" w:eastAsia="楷体_GB2312" w:hAnsi="宋体" w:hint="eastAsia"/>
          <w:color w:val="000000"/>
          <w:sz w:val="18"/>
          <w:szCs w:val="18"/>
        </w:rPr>
        <w:t>本科课程数：指学年度由教授独立讲授的本科课程数，其中占总课程门数的比例，与其他教师共同讲</w:t>
      </w:r>
      <w:r>
        <w:rPr>
          <w:rFonts w:ascii="楷体_GB2312" w:eastAsia="楷体_GB2312" w:hAnsi="宋体" w:hint="eastAsia"/>
          <w:color w:val="000000"/>
          <w:sz w:val="18"/>
          <w:szCs w:val="18"/>
        </w:rPr>
        <w:t>授同一门课不计算在内。</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18.</w:t>
      </w:r>
      <w:r>
        <w:rPr>
          <w:rFonts w:ascii="楷体_GB2312" w:eastAsia="楷体_GB2312" w:hAnsi="宋体" w:hint="eastAsia"/>
          <w:color w:val="000000"/>
          <w:sz w:val="18"/>
          <w:szCs w:val="18"/>
        </w:rPr>
        <w:t>教授主讲低年级本科课程数：指本学年度教授主讲一、二年级本科课程数。</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19.</w:t>
      </w:r>
      <w:r>
        <w:rPr>
          <w:rFonts w:ascii="楷体_GB2312" w:eastAsia="楷体_GB2312" w:hAnsi="宋体" w:hint="eastAsia"/>
          <w:color w:val="000000"/>
          <w:sz w:val="18"/>
          <w:szCs w:val="18"/>
        </w:rPr>
        <w:t>有实验的课程：指学年度内学校实际开设的、包含实验教学内容的课程。</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20.</w:t>
      </w:r>
      <w:r>
        <w:rPr>
          <w:rFonts w:ascii="楷体_GB2312" w:eastAsia="楷体_GB2312" w:hAnsi="宋体" w:hint="eastAsia"/>
          <w:color w:val="000000"/>
          <w:sz w:val="18"/>
          <w:szCs w:val="18"/>
        </w:rPr>
        <w:t>独立设置的实验课程：指学年度内学校实际开设的，不依附于理论教学、内容相对独立的实验课。</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21.</w:t>
      </w:r>
      <w:r>
        <w:rPr>
          <w:rFonts w:ascii="楷体_GB2312" w:eastAsia="楷体_GB2312" w:hAnsi="宋体" w:hint="eastAsia"/>
          <w:color w:val="000000"/>
          <w:sz w:val="18"/>
          <w:szCs w:val="18"/>
        </w:rPr>
        <w:t>实验开出率：指学年度内学校实际开设的实验数与学校教学计划规定的实验个数的百分比。</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22.</w:t>
      </w:r>
      <w:r>
        <w:rPr>
          <w:rFonts w:ascii="楷体_GB2312" w:eastAsia="楷体_GB2312" w:hAnsi="宋体" w:hint="eastAsia"/>
          <w:color w:val="000000"/>
          <w:sz w:val="18"/>
          <w:szCs w:val="18"/>
        </w:rPr>
        <w:t>综合性、设计性实验教学</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门</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：指学年度内学校实际开设的综合性、设计性实验课程的门数。其中，综合性实验是指实验内容涉及本课程的综合知识或与本课程知识相关的实</w:t>
      </w:r>
      <w:r>
        <w:rPr>
          <w:rFonts w:ascii="楷体_GB2312" w:eastAsia="楷体_GB2312" w:hAnsi="宋体" w:hint="eastAsia"/>
          <w:color w:val="000000"/>
          <w:sz w:val="18"/>
          <w:szCs w:val="18"/>
        </w:rPr>
        <w:t>验；设计性实验是指给定实验目的要求和实验条件，由学生自行设计实验方案并加以实现的实验。</w:t>
      </w:r>
    </w:p>
    <w:p w:rsidR="004A68B7" w:rsidRDefault="004A68B7">
      <w:pPr>
        <w:spacing w:line="240" w:lineRule="exact"/>
        <w:rPr>
          <w:rFonts w:ascii="楷体_GB2312" w:eastAsia="楷体_GB2312" w:hAnsi="宋体"/>
          <w:color w:val="000000"/>
          <w:sz w:val="18"/>
          <w:szCs w:val="18"/>
        </w:rPr>
      </w:pPr>
    </w:p>
    <w:p w:rsidR="004A68B7" w:rsidRDefault="004A68B7">
      <w:pPr>
        <w:spacing w:line="240" w:lineRule="exact"/>
        <w:rPr>
          <w:rFonts w:ascii="楷体_GB2312" w:eastAsia="楷体_GB2312" w:hAnsi="宋体"/>
          <w:color w:val="000000"/>
          <w:sz w:val="18"/>
          <w:szCs w:val="18"/>
        </w:rPr>
      </w:pPr>
    </w:p>
    <w:p w:rsidR="004A68B7" w:rsidRDefault="00B206C8">
      <w:pPr>
        <w:rPr>
          <w:rFonts w:ascii="楷体_GB2312" w:eastAsia="楷体_GB2312"/>
          <w:b/>
          <w:color w:val="000000"/>
          <w:sz w:val="24"/>
        </w:rPr>
      </w:pPr>
      <w:r>
        <w:rPr>
          <w:rFonts w:ascii="楷体_GB2312" w:eastAsia="楷体_GB2312" w:hint="eastAsia"/>
          <w:b/>
          <w:color w:val="000000"/>
          <w:sz w:val="24"/>
        </w:rPr>
        <w:t>表Ⅵ</w:t>
      </w:r>
      <w:r>
        <w:rPr>
          <w:rFonts w:ascii="楷体_GB2312" w:eastAsia="楷体_GB2312" w:hint="eastAsia"/>
          <w:b/>
          <w:color w:val="000000"/>
          <w:sz w:val="24"/>
        </w:rPr>
        <w:t xml:space="preserve"> </w:t>
      </w:r>
      <w:r>
        <w:rPr>
          <w:rFonts w:ascii="楷体_GB2312" w:eastAsia="楷体_GB2312" w:hint="eastAsia"/>
          <w:b/>
          <w:color w:val="000000"/>
          <w:sz w:val="24"/>
        </w:rPr>
        <w:t>学生学习与服务</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873"/>
        <w:gridCol w:w="595"/>
        <w:gridCol w:w="795"/>
        <w:gridCol w:w="1525"/>
        <w:gridCol w:w="1539"/>
        <w:gridCol w:w="1654"/>
        <w:gridCol w:w="1410"/>
        <w:gridCol w:w="1438"/>
      </w:tblGrid>
      <w:tr w:rsidR="004A68B7">
        <w:trPr>
          <w:cantSplit/>
          <w:trHeight w:hRule="exact" w:val="340"/>
        </w:trPr>
        <w:tc>
          <w:tcPr>
            <w:tcW w:w="3345" w:type="dxa"/>
            <w:vMerge w:val="restart"/>
            <w:vAlign w:val="center"/>
          </w:tcPr>
          <w:p w:rsidR="004A68B7" w:rsidRDefault="00B206C8">
            <w:pPr>
              <w:rPr>
                <w:rFonts w:ascii="楷体_GB2312" w:eastAsia="楷体_GB2312"/>
                <w:b/>
                <w:color w:val="000000"/>
              </w:rPr>
            </w:pPr>
            <w:r>
              <w:rPr>
                <w:rFonts w:ascii="楷体_GB2312" w:eastAsia="楷体_GB2312" w:hint="eastAsia"/>
                <w:b/>
                <w:color w:val="000000"/>
                <w:shd w:val="pct10" w:color="auto" w:fill="FFFFFF"/>
              </w:rPr>
              <w:lastRenderedPageBreak/>
              <w:t>1.2015</w:t>
            </w:r>
            <w:r>
              <w:rPr>
                <w:rFonts w:ascii="楷体_GB2312" w:eastAsia="楷体_GB2312" w:hint="eastAsia"/>
                <w:b/>
                <w:color w:val="000000"/>
                <w:shd w:val="pct10" w:color="auto" w:fill="FFFFFF"/>
              </w:rPr>
              <w:t>年在校生情况</w:t>
            </w:r>
          </w:p>
        </w:tc>
        <w:tc>
          <w:tcPr>
            <w:tcW w:w="1873"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总数</w:t>
            </w:r>
          </w:p>
        </w:tc>
        <w:tc>
          <w:tcPr>
            <w:tcW w:w="1390"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专科生</w:t>
            </w:r>
          </w:p>
        </w:tc>
        <w:tc>
          <w:tcPr>
            <w:tcW w:w="1525"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本科生</w:t>
            </w:r>
          </w:p>
        </w:tc>
        <w:tc>
          <w:tcPr>
            <w:tcW w:w="1539"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硕士生</w:t>
            </w:r>
          </w:p>
        </w:tc>
        <w:tc>
          <w:tcPr>
            <w:tcW w:w="1654"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博士生</w:t>
            </w:r>
          </w:p>
        </w:tc>
        <w:tc>
          <w:tcPr>
            <w:tcW w:w="1410" w:type="dxa"/>
          </w:tcPr>
          <w:p w:rsidR="004A68B7" w:rsidRDefault="00B206C8">
            <w:pPr>
              <w:jc w:val="center"/>
              <w:rPr>
                <w:rFonts w:ascii="楷体_GB2312" w:eastAsia="楷体_GB2312"/>
                <w:b/>
                <w:color w:val="000000"/>
              </w:rPr>
            </w:pPr>
            <w:r>
              <w:rPr>
                <w:rFonts w:ascii="楷体_GB2312" w:eastAsia="楷体_GB2312" w:hint="eastAsia"/>
                <w:b/>
                <w:color w:val="000000"/>
              </w:rPr>
              <w:t>港澳台学生</w:t>
            </w:r>
          </w:p>
        </w:tc>
        <w:tc>
          <w:tcPr>
            <w:tcW w:w="1438"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外国留学生</w:t>
            </w:r>
          </w:p>
        </w:tc>
      </w:tr>
      <w:tr w:rsidR="004A68B7">
        <w:trPr>
          <w:cantSplit/>
          <w:trHeight w:hRule="exact" w:val="340"/>
        </w:trPr>
        <w:tc>
          <w:tcPr>
            <w:tcW w:w="3345" w:type="dxa"/>
            <w:vMerge/>
            <w:vAlign w:val="center"/>
          </w:tcPr>
          <w:p w:rsidR="004A68B7" w:rsidRDefault="004A68B7">
            <w:pPr>
              <w:rPr>
                <w:rFonts w:ascii="楷体_GB2312" w:eastAsia="楷体_GB2312"/>
                <w:b/>
                <w:color w:val="000000"/>
              </w:rPr>
            </w:pPr>
          </w:p>
        </w:tc>
        <w:tc>
          <w:tcPr>
            <w:tcW w:w="1873" w:type="dxa"/>
            <w:vAlign w:val="center"/>
          </w:tcPr>
          <w:p w:rsidR="004A68B7" w:rsidRDefault="004A68B7">
            <w:pPr>
              <w:jc w:val="center"/>
              <w:rPr>
                <w:rFonts w:ascii="楷体_GB2312" w:eastAsia="楷体_GB2312"/>
                <w:b/>
                <w:color w:val="000000"/>
              </w:rPr>
            </w:pPr>
          </w:p>
        </w:tc>
        <w:tc>
          <w:tcPr>
            <w:tcW w:w="1390" w:type="dxa"/>
            <w:gridSpan w:val="2"/>
            <w:vAlign w:val="center"/>
          </w:tcPr>
          <w:p w:rsidR="004A68B7" w:rsidRDefault="004A68B7">
            <w:pPr>
              <w:jc w:val="center"/>
              <w:rPr>
                <w:rFonts w:ascii="楷体_GB2312" w:eastAsia="楷体_GB2312"/>
                <w:b/>
                <w:color w:val="000000"/>
              </w:rPr>
            </w:pPr>
          </w:p>
        </w:tc>
        <w:tc>
          <w:tcPr>
            <w:tcW w:w="1525" w:type="dxa"/>
            <w:vAlign w:val="center"/>
          </w:tcPr>
          <w:p w:rsidR="004A68B7" w:rsidRDefault="004A68B7">
            <w:pPr>
              <w:jc w:val="center"/>
              <w:rPr>
                <w:rFonts w:ascii="楷体_GB2312" w:eastAsia="楷体_GB2312"/>
                <w:b/>
                <w:color w:val="000000"/>
              </w:rPr>
            </w:pPr>
          </w:p>
        </w:tc>
        <w:tc>
          <w:tcPr>
            <w:tcW w:w="1539" w:type="dxa"/>
            <w:vAlign w:val="center"/>
          </w:tcPr>
          <w:p w:rsidR="004A68B7" w:rsidRDefault="004A68B7">
            <w:pPr>
              <w:jc w:val="center"/>
              <w:rPr>
                <w:rFonts w:ascii="楷体_GB2312" w:eastAsia="楷体_GB2312"/>
                <w:b/>
                <w:color w:val="000000"/>
              </w:rPr>
            </w:pPr>
          </w:p>
        </w:tc>
        <w:tc>
          <w:tcPr>
            <w:tcW w:w="1654" w:type="dxa"/>
            <w:vAlign w:val="center"/>
          </w:tcPr>
          <w:p w:rsidR="004A68B7" w:rsidRDefault="004A68B7">
            <w:pPr>
              <w:jc w:val="center"/>
              <w:rPr>
                <w:rFonts w:ascii="楷体_GB2312" w:eastAsia="楷体_GB2312"/>
                <w:b/>
                <w:color w:val="000000"/>
              </w:rPr>
            </w:pPr>
          </w:p>
        </w:tc>
        <w:tc>
          <w:tcPr>
            <w:tcW w:w="1410" w:type="dxa"/>
          </w:tcPr>
          <w:p w:rsidR="004A68B7" w:rsidRDefault="004A68B7">
            <w:pPr>
              <w:jc w:val="center"/>
              <w:rPr>
                <w:rFonts w:ascii="楷体_GB2312" w:eastAsia="楷体_GB2312"/>
                <w:b/>
                <w:color w:val="000000"/>
              </w:rPr>
            </w:pPr>
          </w:p>
        </w:tc>
        <w:tc>
          <w:tcPr>
            <w:tcW w:w="1438" w:type="dxa"/>
            <w:vAlign w:val="center"/>
          </w:tcPr>
          <w:p w:rsidR="004A68B7" w:rsidRDefault="004A68B7">
            <w:pPr>
              <w:jc w:val="center"/>
              <w:rPr>
                <w:rFonts w:ascii="楷体_GB2312" w:eastAsia="楷体_GB2312"/>
                <w:b/>
                <w:color w:val="000000"/>
              </w:rPr>
            </w:pPr>
          </w:p>
        </w:tc>
      </w:tr>
      <w:tr w:rsidR="004A68B7">
        <w:trPr>
          <w:cantSplit/>
          <w:trHeight w:hRule="exact" w:val="340"/>
        </w:trPr>
        <w:tc>
          <w:tcPr>
            <w:tcW w:w="3345" w:type="dxa"/>
            <w:vMerge w:val="restart"/>
            <w:vAlign w:val="center"/>
          </w:tcPr>
          <w:p w:rsidR="004A68B7" w:rsidRDefault="00B206C8">
            <w:pPr>
              <w:rPr>
                <w:rFonts w:ascii="楷体_GB2312" w:eastAsia="楷体_GB2312"/>
                <w:b/>
                <w:color w:val="000000"/>
                <w:shd w:val="pct10" w:color="auto" w:fill="FFFFFF"/>
              </w:rPr>
            </w:pPr>
            <w:r>
              <w:rPr>
                <w:rFonts w:ascii="楷体_GB2312" w:eastAsia="楷体_GB2312" w:hint="eastAsia"/>
                <w:b/>
                <w:color w:val="000000"/>
                <w:shd w:val="pct10" w:color="auto" w:fill="FFFFFF"/>
              </w:rPr>
              <w:t>2.2015</w:t>
            </w:r>
            <w:r>
              <w:rPr>
                <w:rFonts w:ascii="楷体_GB2312" w:eastAsia="楷体_GB2312" w:hint="eastAsia"/>
                <w:b/>
                <w:color w:val="000000"/>
                <w:shd w:val="pct10" w:color="auto" w:fill="FFFFFF"/>
              </w:rPr>
              <w:t>年本科招生情况</w:t>
            </w:r>
          </w:p>
        </w:tc>
        <w:tc>
          <w:tcPr>
            <w:tcW w:w="1873"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计划招生数</w:t>
            </w:r>
          </w:p>
        </w:tc>
        <w:tc>
          <w:tcPr>
            <w:tcW w:w="2915" w:type="dxa"/>
            <w:gridSpan w:val="3"/>
            <w:vAlign w:val="center"/>
          </w:tcPr>
          <w:p w:rsidR="004A68B7" w:rsidRDefault="00B206C8">
            <w:pPr>
              <w:jc w:val="center"/>
              <w:rPr>
                <w:rFonts w:ascii="楷体_GB2312" w:eastAsia="楷体_GB2312"/>
                <w:b/>
                <w:color w:val="000000"/>
              </w:rPr>
            </w:pPr>
            <w:r>
              <w:rPr>
                <w:rFonts w:ascii="楷体_GB2312" w:eastAsia="楷体_GB2312" w:hint="eastAsia"/>
                <w:b/>
                <w:color w:val="000000"/>
              </w:rPr>
              <w:t>实际报到数</w:t>
            </w:r>
          </w:p>
        </w:tc>
        <w:tc>
          <w:tcPr>
            <w:tcW w:w="3193"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北京生源实际报到数</w:t>
            </w:r>
          </w:p>
        </w:tc>
        <w:tc>
          <w:tcPr>
            <w:tcW w:w="2848" w:type="dxa"/>
            <w:gridSpan w:val="2"/>
            <w:vAlign w:val="center"/>
          </w:tcPr>
          <w:p w:rsidR="004A68B7" w:rsidRDefault="00B206C8">
            <w:pPr>
              <w:rPr>
                <w:rFonts w:ascii="楷体_GB2312" w:eastAsia="楷体_GB2312"/>
                <w:b/>
                <w:color w:val="000000"/>
              </w:rPr>
            </w:pPr>
            <w:r>
              <w:rPr>
                <w:rFonts w:ascii="楷体_GB2312" w:eastAsia="楷体_GB2312" w:hint="eastAsia"/>
                <w:b/>
                <w:color w:val="000000"/>
              </w:rPr>
              <w:t xml:space="preserve"> </w:t>
            </w:r>
            <w:r>
              <w:rPr>
                <w:rFonts w:ascii="楷体_GB2312" w:eastAsia="楷体_GB2312" w:hint="eastAsia"/>
                <w:b/>
                <w:color w:val="000000"/>
              </w:rPr>
              <w:t>女性生源实际报到数</w:t>
            </w:r>
          </w:p>
        </w:tc>
      </w:tr>
      <w:tr w:rsidR="004A68B7">
        <w:trPr>
          <w:cantSplit/>
          <w:trHeight w:hRule="exact" w:val="340"/>
        </w:trPr>
        <w:tc>
          <w:tcPr>
            <w:tcW w:w="3345" w:type="dxa"/>
            <w:vMerge/>
            <w:vAlign w:val="center"/>
          </w:tcPr>
          <w:p w:rsidR="004A68B7" w:rsidRDefault="004A68B7">
            <w:pPr>
              <w:rPr>
                <w:rFonts w:ascii="楷体_GB2312" w:eastAsia="楷体_GB2312"/>
                <w:b/>
                <w:color w:val="000000"/>
                <w:shd w:val="pct10" w:color="auto" w:fill="FFFFFF"/>
              </w:rPr>
            </w:pPr>
          </w:p>
        </w:tc>
        <w:tc>
          <w:tcPr>
            <w:tcW w:w="1873" w:type="dxa"/>
            <w:vAlign w:val="center"/>
          </w:tcPr>
          <w:p w:rsidR="004A68B7" w:rsidRDefault="004A68B7">
            <w:pPr>
              <w:jc w:val="center"/>
              <w:rPr>
                <w:rFonts w:ascii="楷体_GB2312" w:eastAsia="楷体_GB2312"/>
                <w:b/>
                <w:color w:val="000000"/>
              </w:rPr>
            </w:pPr>
          </w:p>
        </w:tc>
        <w:tc>
          <w:tcPr>
            <w:tcW w:w="2915" w:type="dxa"/>
            <w:gridSpan w:val="3"/>
            <w:vAlign w:val="center"/>
          </w:tcPr>
          <w:p w:rsidR="004A68B7" w:rsidRDefault="004A68B7">
            <w:pPr>
              <w:jc w:val="center"/>
              <w:rPr>
                <w:rFonts w:ascii="楷体_GB2312" w:eastAsia="楷体_GB2312"/>
                <w:b/>
                <w:color w:val="000000"/>
              </w:rPr>
            </w:pPr>
          </w:p>
        </w:tc>
        <w:tc>
          <w:tcPr>
            <w:tcW w:w="3193" w:type="dxa"/>
            <w:gridSpan w:val="2"/>
            <w:vAlign w:val="center"/>
          </w:tcPr>
          <w:p w:rsidR="004A68B7" w:rsidRDefault="004A68B7">
            <w:pPr>
              <w:jc w:val="center"/>
              <w:rPr>
                <w:rFonts w:ascii="楷体_GB2312" w:eastAsia="楷体_GB2312"/>
                <w:b/>
                <w:color w:val="000000"/>
              </w:rPr>
            </w:pPr>
          </w:p>
        </w:tc>
        <w:tc>
          <w:tcPr>
            <w:tcW w:w="2848" w:type="dxa"/>
            <w:gridSpan w:val="2"/>
            <w:vAlign w:val="center"/>
          </w:tcPr>
          <w:p w:rsidR="004A68B7" w:rsidRDefault="004A68B7">
            <w:pPr>
              <w:jc w:val="center"/>
              <w:rPr>
                <w:rFonts w:ascii="楷体_GB2312" w:eastAsia="楷体_GB2312"/>
                <w:b/>
                <w:color w:val="000000"/>
              </w:rPr>
            </w:pPr>
          </w:p>
        </w:tc>
      </w:tr>
      <w:tr w:rsidR="004A68B7">
        <w:trPr>
          <w:cantSplit/>
          <w:trHeight w:hRule="exact" w:val="340"/>
        </w:trPr>
        <w:tc>
          <w:tcPr>
            <w:tcW w:w="3345" w:type="dxa"/>
            <w:vMerge w:val="restart"/>
            <w:vAlign w:val="center"/>
          </w:tcPr>
          <w:p w:rsidR="004A68B7" w:rsidRDefault="00B206C8">
            <w:pPr>
              <w:rPr>
                <w:rFonts w:ascii="楷体_GB2312" w:eastAsia="楷体_GB2312"/>
                <w:b/>
                <w:color w:val="000000"/>
                <w:shd w:val="pct10" w:color="auto" w:fill="FFFFFF"/>
              </w:rPr>
            </w:pPr>
            <w:r>
              <w:rPr>
                <w:rFonts w:ascii="楷体_GB2312" w:eastAsia="楷体_GB2312" w:hint="eastAsia"/>
                <w:b/>
                <w:color w:val="000000"/>
                <w:shd w:val="pct10" w:color="auto" w:fill="FFFFFF"/>
              </w:rPr>
              <w:t>3.2015</w:t>
            </w:r>
            <w:r>
              <w:rPr>
                <w:rFonts w:ascii="楷体_GB2312" w:eastAsia="楷体_GB2312" w:hint="eastAsia"/>
                <w:b/>
                <w:color w:val="000000"/>
                <w:shd w:val="pct10" w:color="auto" w:fill="FFFFFF"/>
              </w:rPr>
              <w:t>年本科毕业生情况</w:t>
            </w:r>
          </w:p>
        </w:tc>
        <w:tc>
          <w:tcPr>
            <w:tcW w:w="2468"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本科毕业生总数</w:t>
            </w:r>
          </w:p>
        </w:tc>
        <w:tc>
          <w:tcPr>
            <w:tcW w:w="2320"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获得毕业证人数</w:t>
            </w:r>
          </w:p>
        </w:tc>
        <w:tc>
          <w:tcPr>
            <w:tcW w:w="3193"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获得学位证人数</w:t>
            </w:r>
          </w:p>
        </w:tc>
        <w:tc>
          <w:tcPr>
            <w:tcW w:w="2848"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结业人数</w:t>
            </w:r>
          </w:p>
        </w:tc>
      </w:tr>
      <w:tr w:rsidR="004A68B7">
        <w:trPr>
          <w:cantSplit/>
          <w:trHeight w:hRule="exact" w:val="340"/>
        </w:trPr>
        <w:tc>
          <w:tcPr>
            <w:tcW w:w="3345" w:type="dxa"/>
            <w:vMerge/>
            <w:vAlign w:val="center"/>
          </w:tcPr>
          <w:p w:rsidR="004A68B7" w:rsidRDefault="004A68B7">
            <w:pPr>
              <w:rPr>
                <w:rFonts w:ascii="楷体_GB2312" w:eastAsia="楷体_GB2312"/>
                <w:b/>
                <w:color w:val="000000"/>
                <w:shd w:val="pct10" w:color="auto" w:fill="FFFFFF"/>
              </w:rPr>
            </w:pPr>
          </w:p>
        </w:tc>
        <w:tc>
          <w:tcPr>
            <w:tcW w:w="2468" w:type="dxa"/>
            <w:gridSpan w:val="2"/>
            <w:vAlign w:val="center"/>
          </w:tcPr>
          <w:p w:rsidR="004A68B7" w:rsidRDefault="004A68B7">
            <w:pPr>
              <w:jc w:val="center"/>
              <w:rPr>
                <w:rFonts w:ascii="楷体_GB2312" w:eastAsia="楷体_GB2312"/>
                <w:b/>
                <w:color w:val="000000"/>
              </w:rPr>
            </w:pPr>
          </w:p>
        </w:tc>
        <w:tc>
          <w:tcPr>
            <w:tcW w:w="2320" w:type="dxa"/>
            <w:gridSpan w:val="2"/>
            <w:vAlign w:val="center"/>
          </w:tcPr>
          <w:p w:rsidR="004A68B7" w:rsidRDefault="004A68B7">
            <w:pPr>
              <w:jc w:val="center"/>
              <w:rPr>
                <w:rFonts w:ascii="楷体_GB2312" w:eastAsia="楷体_GB2312"/>
                <w:b/>
                <w:color w:val="000000"/>
              </w:rPr>
            </w:pPr>
          </w:p>
        </w:tc>
        <w:tc>
          <w:tcPr>
            <w:tcW w:w="3193" w:type="dxa"/>
            <w:gridSpan w:val="2"/>
            <w:vAlign w:val="center"/>
          </w:tcPr>
          <w:p w:rsidR="004A68B7" w:rsidRDefault="004A68B7">
            <w:pPr>
              <w:jc w:val="center"/>
              <w:rPr>
                <w:rFonts w:ascii="楷体_GB2312" w:eastAsia="楷体_GB2312"/>
                <w:b/>
                <w:color w:val="000000"/>
              </w:rPr>
            </w:pPr>
          </w:p>
        </w:tc>
        <w:tc>
          <w:tcPr>
            <w:tcW w:w="2848" w:type="dxa"/>
            <w:gridSpan w:val="2"/>
            <w:vAlign w:val="center"/>
          </w:tcPr>
          <w:p w:rsidR="004A68B7" w:rsidRDefault="004A68B7">
            <w:pPr>
              <w:jc w:val="center"/>
              <w:rPr>
                <w:rFonts w:ascii="楷体_GB2312" w:eastAsia="楷体_GB2312"/>
                <w:b/>
                <w:color w:val="000000"/>
              </w:rPr>
            </w:pPr>
          </w:p>
        </w:tc>
      </w:tr>
      <w:tr w:rsidR="004A68B7">
        <w:trPr>
          <w:cantSplit/>
          <w:trHeight w:hRule="exact" w:val="340"/>
        </w:trPr>
        <w:tc>
          <w:tcPr>
            <w:tcW w:w="3345" w:type="dxa"/>
            <w:vAlign w:val="center"/>
          </w:tcPr>
          <w:p w:rsidR="004A68B7" w:rsidRDefault="00B206C8">
            <w:pPr>
              <w:rPr>
                <w:rFonts w:ascii="楷体_GB2312" w:eastAsia="楷体_GB2312"/>
                <w:b/>
                <w:color w:val="000000"/>
                <w:shd w:val="pct10" w:color="auto" w:fill="FFFFFF"/>
              </w:rPr>
            </w:pPr>
            <w:r>
              <w:rPr>
                <w:rFonts w:ascii="楷体_GB2312" w:eastAsia="楷体_GB2312" w:hint="eastAsia"/>
                <w:b/>
                <w:color w:val="000000"/>
                <w:shd w:val="pct10" w:color="auto" w:fill="FFFFFF"/>
              </w:rPr>
              <w:t>4.2015</w:t>
            </w:r>
            <w:r>
              <w:rPr>
                <w:rFonts w:ascii="楷体_GB2312" w:eastAsia="楷体_GB2312" w:hint="eastAsia"/>
                <w:b/>
                <w:color w:val="000000"/>
                <w:shd w:val="pct10" w:color="auto" w:fill="FFFFFF"/>
              </w:rPr>
              <w:t>年本科生转专业人数</w:t>
            </w:r>
          </w:p>
        </w:tc>
        <w:tc>
          <w:tcPr>
            <w:tcW w:w="10829" w:type="dxa"/>
            <w:gridSpan w:val="8"/>
          </w:tcPr>
          <w:p w:rsidR="004A68B7" w:rsidRDefault="004A68B7">
            <w:pPr>
              <w:jc w:val="center"/>
              <w:rPr>
                <w:rFonts w:ascii="楷体_GB2312" w:eastAsia="楷体_GB2312"/>
                <w:b/>
                <w:color w:val="000000"/>
              </w:rPr>
            </w:pPr>
          </w:p>
        </w:tc>
      </w:tr>
    </w:tbl>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1.</w:t>
      </w:r>
      <w:r>
        <w:rPr>
          <w:rFonts w:ascii="楷体_GB2312" w:eastAsia="楷体_GB2312" w:hAnsi="宋体" w:hint="eastAsia"/>
          <w:color w:val="000000"/>
          <w:sz w:val="18"/>
          <w:szCs w:val="18"/>
        </w:rPr>
        <w:t>在校生数：指本学年初（即截止</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年</w:t>
      </w:r>
      <w:r>
        <w:rPr>
          <w:rFonts w:ascii="楷体_GB2312" w:eastAsia="楷体_GB2312" w:hAnsi="宋体" w:hint="eastAsia"/>
          <w:color w:val="000000"/>
          <w:sz w:val="18"/>
          <w:szCs w:val="18"/>
        </w:rPr>
        <w:t>10</w:t>
      </w:r>
      <w:r>
        <w:rPr>
          <w:rFonts w:ascii="楷体_GB2312" w:eastAsia="楷体_GB2312" w:hAnsi="宋体" w:hint="eastAsia"/>
          <w:color w:val="000000"/>
          <w:sz w:val="18"/>
          <w:szCs w:val="18"/>
        </w:rPr>
        <w:t>月</w:t>
      </w:r>
      <w:r>
        <w:rPr>
          <w:rFonts w:ascii="楷体_GB2312" w:eastAsia="楷体_GB2312" w:hAnsi="宋体" w:hint="eastAsia"/>
          <w:color w:val="000000"/>
          <w:sz w:val="18"/>
          <w:szCs w:val="18"/>
        </w:rPr>
        <w:t>31</w:t>
      </w:r>
      <w:r>
        <w:rPr>
          <w:rFonts w:ascii="楷体_GB2312" w:eastAsia="楷体_GB2312" w:hAnsi="宋体" w:hint="eastAsia"/>
          <w:color w:val="000000"/>
          <w:sz w:val="18"/>
          <w:szCs w:val="18"/>
        </w:rPr>
        <w:t>日），具有学籍的注册的专、本、硕、博、留学生数。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）专科生：指全日制普通专科生。</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2</w:t>
      </w:r>
      <w:r>
        <w:rPr>
          <w:rFonts w:ascii="楷体_GB2312" w:eastAsia="楷体_GB2312" w:hAnsi="宋体" w:hint="eastAsia"/>
          <w:color w:val="000000"/>
          <w:sz w:val="18"/>
          <w:szCs w:val="18"/>
        </w:rPr>
        <w:t>）本科生：指全日制</w:t>
      </w:r>
      <w:r>
        <w:rPr>
          <w:rFonts w:ascii="楷体_GB2312" w:eastAsia="楷体_GB2312" w:hAnsi="宋体"/>
          <w:color w:val="000000"/>
          <w:sz w:val="18"/>
          <w:szCs w:val="18"/>
        </w:rPr>
        <w:t>普通</w:t>
      </w:r>
      <w:r>
        <w:rPr>
          <w:rFonts w:ascii="楷体_GB2312" w:eastAsia="楷体_GB2312" w:hAnsi="宋体" w:hint="eastAsia"/>
          <w:color w:val="000000"/>
          <w:sz w:val="18"/>
          <w:szCs w:val="18"/>
        </w:rPr>
        <w:t>本科生，包括高中起点本科学生（指通过全国普通高校统一招生录取的全日制普通本科学生，招生对象为高中阶段教育毕业生或同等学力人员）、专科起点本科学生（指普通专科（高职）毕业生，根据各地普通专升本政策选拔升入全日制普通本科教育阶段学习的学生）。</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3</w:t>
      </w:r>
      <w:r>
        <w:rPr>
          <w:rFonts w:ascii="楷体_GB2312" w:eastAsia="楷体_GB2312" w:hAnsi="宋体" w:hint="eastAsia"/>
          <w:color w:val="000000"/>
          <w:sz w:val="18"/>
          <w:szCs w:val="18"/>
        </w:rPr>
        <w:t>）硕士研究生：指全日制在学硕士研究生及非全日制硕士研究生。</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4</w:t>
      </w:r>
      <w:r>
        <w:rPr>
          <w:rFonts w:ascii="楷体_GB2312" w:eastAsia="楷体_GB2312" w:hAnsi="宋体" w:hint="eastAsia"/>
          <w:color w:val="000000"/>
          <w:sz w:val="18"/>
          <w:szCs w:val="18"/>
        </w:rPr>
        <w:t>）博士研究生：指全日制在学博士研究生及非全日制博士研究生。</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2.2015</w:t>
      </w:r>
      <w:r>
        <w:rPr>
          <w:rFonts w:ascii="楷体_GB2312" w:eastAsia="楷体_GB2312" w:hAnsi="宋体" w:hint="eastAsia"/>
          <w:color w:val="000000"/>
          <w:sz w:val="18"/>
          <w:szCs w:val="18"/>
        </w:rPr>
        <w:t>年本科招生情况：填写计划招生数、实际报到数，其中实际报到数特指按计划招生学生的报到人数。</w:t>
      </w:r>
      <w:r>
        <w:rPr>
          <w:rFonts w:ascii="楷体_GB2312" w:eastAsia="楷体_GB2312" w:hAnsi="宋体" w:hint="eastAsia"/>
          <w:color w:val="000000"/>
          <w:sz w:val="18"/>
          <w:szCs w:val="18"/>
        </w:rPr>
        <w:t>3.2015</w:t>
      </w:r>
      <w:r>
        <w:rPr>
          <w:rFonts w:ascii="楷体_GB2312" w:eastAsia="楷体_GB2312" w:hAnsi="宋体" w:hint="eastAsia"/>
          <w:color w:val="000000"/>
          <w:sz w:val="18"/>
          <w:szCs w:val="18"/>
        </w:rPr>
        <w:t>年本科毕业生情况：本科毕业生总数指</w:t>
      </w:r>
      <w:r>
        <w:rPr>
          <w:rFonts w:ascii="楷体_GB2312" w:eastAsia="楷体_GB2312" w:hAnsi="宋体" w:hint="eastAsia"/>
          <w:color w:val="000000"/>
          <w:sz w:val="18"/>
          <w:szCs w:val="18"/>
        </w:rPr>
        <w:t>2014-2015</w:t>
      </w:r>
      <w:r>
        <w:rPr>
          <w:rFonts w:ascii="楷体_GB2312" w:eastAsia="楷体_GB2312" w:hAnsi="宋体" w:hint="eastAsia"/>
          <w:color w:val="000000"/>
          <w:sz w:val="18"/>
          <w:szCs w:val="18"/>
        </w:rPr>
        <w:t>学年度结束时，实际</w:t>
      </w:r>
      <w:proofErr w:type="gramStart"/>
      <w:r>
        <w:rPr>
          <w:rFonts w:ascii="楷体_GB2312" w:eastAsia="楷体_GB2312" w:hAnsi="宋体" w:hint="eastAsia"/>
          <w:color w:val="000000"/>
          <w:sz w:val="18"/>
          <w:szCs w:val="18"/>
        </w:rPr>
        <w:t>应毕业</w:t>
      </w:r>
      <w:proofErr w:type="gramEnd"/>
      <w:r>
        <w:rPr>
          <w:rFonts w:ascii="楷体_GB2312" w:eastAsia="楷体_GB2312" w:hAnsi="宋体" w:hint="eastAsia"/>
          <w:color w:val="000000"/>
          <w:sz w:val="18"/>
          <w:szCs w:val="18"/>
        </w:rPr>
        <w:t>的人数（含往届推迟毕业、学分制提前毕业的学生）。</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4.2015</w:t>
      </w:r>
      <w:r>
        <w:rPr>
          <w:rFonts w:ascii="楷体_GB2312" w:eastAsia="楷体_GB2312" w:hAnsi="宋体" w:hint="eastAsia"/>
          <w:color w:val="000000"/>
          <w:sz w:val="18"/>
          <w:szCs w:val="18"/>
        </w:rPr>
        <w:t>年本科生转专业人数：</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学年本科生转专业总人数。</w:t>
      </w:r>
    </w:p>
    <w:p w:rsidR="004A68B7" w:rsidRDefault="004A68B7">
      <w:pPr>
        <w:spacing w:line="240" w:lineRule="exact"/>
        <w:ind w:firstLineChars="200" w:firstLine="360"/>
        <w:rPr>
          <w:rFonts w:ascii="楷体_GB2312" w:eastAsia="楷体_GB2312" w:hAnsi="宋体"/>
          <w:color w:val="000000"/>
          <w:sz w:val="18"/>
          <w:szCs w:val="18"/>
        </w:rPr>
      </w:pPr>
    </w:p>
    <w:p w:rsidR="004A68B7" w:rsidRDefault="00B206C8">
      <w:pPr>
        <w:rPr>
          <w:rFonts w:ascii="楷体_GB2312" w:eastAsia="楷体_GB2312"/>
          <w:b/>
          <w:color w:val="000000"/>
        </w:rPr>
      </w:pPr>
      <w:r>
        <w:rPr>
          <w:rFonts w:ascii="楷体_GB2312" w:eastAsia="楷体_GB2312" w:hint="eastAsia"/>
          <w:b/>
          <w:color w:val="000000"/>
        </w:rPr>
        <w:t>续</w:t>
      </w:r>
    </w:p>
    <w:tbl>
      <w:tblPr>
        <w:tblW w:w="14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004"/>
        <w:gridCol w:w="3392"/>
        <w:gridCol w:w="3476"/>
        <w:gridCol w:w="3076"/>
        <w:gridCol w:w="3070"/>
      </w:tblGrid>
      <w:tr w:rsidR="004A68B7">
        <w:trPr>
          <w:cantSplit/>
          <w:trHeight w:hRule="exact" w:val="975"/>
          <w:jc w:val="center"/>
        </w:trPr>
        <w:tc>
          <w:tcPr>
            <w:tcW w:w="4396" w:type="dxa"/>
            <w:gridSpan w:val="2"/>
            <w:vAlign w:val="center"/>
          </w:tcPr>
          <w:p w:rsidR="004A68B7" w:rsidRDefault="00B206C8">
            <w:pPr>
              <w:autoSpaceDE w:val="0"/>
              <w:autoSpaceDN w:val="0"/>
              <w:adjustRightInd w:val="0"/>
              <w:spacing w:line="400" w:lineRule="exact"/>
              <w:rPr>
                <w:rFonts w:ascii="楷体_GB2312" w:eastAsia="楷体_GB2312" w:hAnsi="华文楷体"/>
                <w:b/>
                <w:color w:val="000000"/>
                <w:szCs w:val="21"/>
              </w:rPr>
            </w:pPr>
            <w:r>
              <w:rPr>
                <w:rFonts w:ascii="楷体_GB2312" w:eastAsia="楷体_GB2312" w:hAnsi="宋体" w:hint="eastAsia"/>
                <w:b/>
                <w:color w:val="000000"/>
                <w:szCs w:val="21"/>
                <w:shd w:val="pct10" w:color="auto" w:fill="FFFFFF"/>
              </w:rPr>
              <w:t>5.</w:t>
            </w:r>
            <w:r>
              <w:rPr>
                <w:rFonts w:ascii="楷体_GB2312" w:eastAsia="楷体_GB2312" w:hAnsi="宋体" w:hint="eastAsia"/>
                <w:b/>
                <w:color w:val="000000"/>
                <w:szCs w:val="21"/>
                <w:shd w:val="pct10" w:color="auto" w:fill="FFFFFF"/>
              </w:rPr>
              <w:t>大学生创业教育与就业教育指导机构的专职人员配备情况</w:t>
            </w:r>
          </w:p>
        </w:tc>
        <w:tc>
          <w:tcPr>
            <w:tcW w:w="3476" w:type="dxa"/>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大学生创业教育与就业教育指导机构专任教师人数</w:t>
            </w:r>
          </w:p>
        </w:tc>
        <w:tc>
          <w:tcPr>
            <w:tcW w:w="3076" w:type="dxa"/>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校级和院系级专职人员人数（</w:t>
            </w:r>
            <w:proofErr w:type="gramStart"/>
            <w:r>
              <w:rPr>
                <w:rFonts w:ascii="楷体_GB2312" w:eastAsia="楷体_GB2312" w:hAnsi="华文楷体" w:hint="eastAsia"/>
                <w:b/>
                <w:color w:val="000000"/>
                <w:szCs w:val="21"/>
              </w:rPr>
              <w:t>含就业</w:t>
            </w:r>
            <w:proofErr w:type="gramEnd"/>
            <w:r>
              <w:rPr>
                <w:rFonts w:ascii="楷体_GB2312" w:eastAsia="楷体_GB2312" w:hAnsi="华文楷体" w:hint="eastAsia"/>
                <w:b/>
                <w:color w:val="000000"/>
                <w:szCs w:val="21"/>
              </w:rPr>
              <w:t>专职</w:t>
            </w:r>
            <w:r>
              <w:rPr>
                <w:rFonts w:ascii="楷体_GB2312" w:eastAsia="楷体_GB2312" w:hAnsi="华文楷体" w:hint="eastAsia"/>
                <w:b/>
                <w:color w:val="000000"/>
                <w:szCs w:val="21"/>
              </w:rPr>
              <w:t>辅导员）</w:t>
            </w:r>
          </w:p>
        </w:tc>
        <w:tc>
          <w:tcPr>
            <w:tcW w:w="3070" w:type="dxa"/>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学校教职工总数</w:t>
            </w:r>
          </w:p>
        </w:tc>
      </w:tr>
      <w:tr w:rsidR="004A68B7">
        <w:trPr>
          <w:cantSplit/>
          <w:trHeight w:hRule="exact" w:val="340"/>
          <w:jc w:val="center"/>
        </w:trPr>
        <w:tc>
          <w:tcPr>
            <w:tcW w:w="4396" w:type="dxa"/>
            <w:gridSpan w:val="2"/>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b/>
                <w:color w:val="000000"/>
                <w:w w:val="90"/>
                <w:szCs w:val="21"/>
              </w:rPr>
              <w:t>总计</w:t>
            </w:r>
          </w:p>
        </w:tc>
        <w:tc>
          <w:tcPr>
            <w:tcW w:w="3476"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076" w:type="dxa"/>
          </w:tcPr>
          <w:p w:rsidR="004A68B7" w:rsidRDefault="004A68B7">
            <w:pPr>
              <w:autoSpaceDE w:val="0"/>
              <w:autoSpaceDN w:val="0"/>
              <w:adjustRightInd w:val="0"/>
              <w:jc w:val="center"/>
              <w:rPr>
                <w:rFonts w:ascii="楷体_GB2312" w:eastAsia="楷体_GB2312" w:hAnsi="华文楷体"/>
                <w:color w:val="000000"/>
                <w:szCs w:val="21"/>
              </w:rPr>
            </w:pPr>
          </w:p>
        </w:tc>
        <w:tc>
          <w:tcPr>
            <w:tcW w:w="307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40"/>
          <w:jc w:val="center"/>
        </w:trPr>
        <w:tc>
          <w:tcPr>
            <w:tcW w:w="1004"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职称</w:t>
            </w:r>
          </w:p>
        </w:tc>
        <w:tc>
          <w:tcPr>
            <w:tcW w:w="3392"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副高级以上</w:t>
            </w:r>
          </w:p>
        </w:tc>
        <w:tc>
          <w:tcPr>
            <w:tcW w:w="3476"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076" w:type="dxa"/>
          </w:tcPr>
          <w:p w:rsidR="004A68B7" w:rsidRDefault="004A68B7">
            <w:pPr>
              <w:autoSpaceDE w:val="0"/>
              <w:autoSpaceDN w:val="0"/>
              <w:adjustRightInd w:val="0"/>
              <w:jc w:val="center"/>
              <w:rPr>
                <w:rFonts w:ascii="楷体_GB2312" w:eastAsia="楷体_GB2312" w:hAnsi="华文楷体"/>
                <w:color w:val="000000"/>
                <w:szCs w:val="21"/>
              </w:rPr>
            </w:pPr>
          </w:p>
        </w:tc>
        <w:tc>
          <w:tcPr>
            <w:tcW w:w="307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40"/>
          <w:jc w:val="center"/>
        </w:trPr>
        <w:tc>
          <w:tcPr>
            <w:tcW w:w="1004"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392"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中级以下</w:t>
            </w:r>
          </w:p>
        </w:tc>
        <w:tc>
          <w:tcPr>
            <w:tcW w:w="3476"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076" w:type="dxa"/>
          </w:tcPr>
          <w:p w:rsidR="004A68B7" w:rsidRDefault="004A68B7">
            <w:pPr>
              <w:autoSpaceDE w:val="0"/>
              <w:autoSpaceDN w:val="0"/>
              <w:adjustRightInd w:val="0"/>
              <w:jc w:val="center"/>
              <w:rPr>
                <w:rFonts w:ascii="楷体_GB2312" w:eastAsia="楷体_GB2312" w:hAnsi="华文楷体"/>
                <w:color w:val="000000"/>
                <w:szCs w:val="21"/>
              </w:rPr>
            </w:pPr>
          </w:p>
        </w:tc>
        <w:tc>
          <w:tcPr>
            <w:tcW w:w="307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40"/>
          <w:jc w:val="center"/>
        </w:trPr>
        <w:tc>
          <w:tcPr>
            <w:tcW w:w="1004"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学位</w:t>
            </w:r>
          </w:p>
        </w:tc>
        <w:tc>
          <w:tcPr>
            <w:tcW w:w="3392"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硕士以上</w:t>
            </w:r>
          </w:p>
        </w:tc>
        <w:tc>
          <w:tcPr>
            <w:tcW w:w="3476"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076" w:type="dxa"/>
          </w:tcPr>
          <w:p w:rsidR="004A68B7" w:rsidRDefault="004A68B7">
            <w:pPr>
              <w:autoSpaceDE w:val="0"/>
              <w:autoSpaceDN w:val="0"/>
              <w:adjustRightInd w:val="0"/>
              <w:jc w:val="center"/>
              <w:rPr>
                <w:rFonts w:ascii="楷体_GB2312" w:eastAsia="楷体_GB2312" w:hAnsi="华文楷体"/>
                <w:color w:val="000000"/>
                <w:szCs w:val="21"/>
              </w:rPr>
            </w:pPr>
          </w:p>
        </w:tc>
        <w:tc>
          <w:tcPr>
            <w:tcW w:w="307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40"/>
          <w:jc w:val="center"/>
        </w:trPr>
        <w:tc>
          <w:tcPr>
            <w:tcW w:w="1004"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392"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学士以下</w:t>
            </w:r>
          </w:p>
        </w:tc>
        <w:tc>
          <w:tcPr>
            <w:tcW w:w="3476"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076" w:type="dxa"/>
          </w:tcPr>
          <w:p w:rsidR="004A68B7" w:rsidRDefault="004A68B7">
            <w:pPr>
              <w:autoSpaceDE w:val="0"/>
              <w:autoSpaceDN w:val="0"/>
              <w:adjustRightInd w:val="0"/>
              <w:jc w:val="center"/>
              <w:rPr>
                <w:rFonts w:ascii="楷体_GB2312" w:eastAsia="楷体_GB2312" w:hAnsi="华文楷体"/>
                <w:color w:val="000000"/>
                <w:szCs w:val="21"/>
              </w:rPr>
            </w:pPr>
          </w:p>
        </w:tc>
        <w:tc>
          <w:tcPr>
            <w:tcW w:w="307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40"/>
          <w:jc w:val="center"/>
        </w:trPr>
        <w:tc>
          <w:tcPr>
            <w:tcW w:w="1004"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年龄</w:t>
            </w:r>
          </w:p>
        </w:tc>
        <w:tc>
          <w:tcPr>
            <w:tcW w:w="3392"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40</w:t>
            </w:r>
            <w:r>
              <w:rPr>
                <w:rFonts w:ascii="楷体_GB2312" w:eastAsia="楷体_GB2312" w:hAnsi="华文楷体" w:hint="eastAsia"/>
                <w:color w:val="000000"/>
                <w:szCs w:val="21"/>
              </w:rPr>
              <w:t>岁以上</w:t>
            </w:r>
          </w:p>
        </w:tc>
        <w:tc>
          <w:tcPr>
            <w:tcW w:w="3476"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076" w:type="dxa"/>
          </w:tcPr>
          <w:p w:rsidR="004A68B7" w:rsidRDefault="004A68B7">
            <w:pPr>
              <w:autoSpaceDE w:val="0"/>
              <w:autoSpaceDN w:val="0"/>
              <w:adjustRightInd w:val="0"/>
              <w:jc w:val="center"/>
              <w:rPr>
                <w:rFonts w:ascii="楷体_GB2312" w:eastAsia="楷体_GB2312" w:hAnsi="华文楷体"/>
                <w:color w:val="000000"/>
                <w:szCs w:val="21"/>
              </w:rPr>
            </w:pPr>
          </w:p>
        </w:tc>
        <w:tc>
          <w:tcPr>
            <w:tcW w:w="307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40"/>
          <w:jc w:val="center"/>
        </w:trPr>
        <w:tc>
          <w:tcPr>
            <w:tcW w:w="1004"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392"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39</w:t>
            </w:r>
            <w:r>
              <w:rPr>
                <w:rFonts w:ascii="楷体_GB2312" w:eastAsia="楷体_GB2312" w:hAnsi="华文楷体" w:hint="eastAsia"/>
                <w:color w:val="000000"/>
                <w:szCs w:val="21"/>
              </w:rPr>
              <w:t>岁以下</w:t>
            </w:r>
          </w:p>
        </w:tc>
        <w:tc>
          <w:tcPr>
            <w:tcW w:w="3476"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076" w:type="dxa"/>
          </w:tcPr>
          <w:p w:rsidR="004A68B7" w:rsidRDefault="004A68B7">
            <w:pPr>
              <w:autoSpaceDE w:val="0"/>
              <w:autoSpaceDN w:val="0"/>
              <w:adjustRightInd w:val="0"/>
              <w:jc w:val="center"/>
              <w:rPr>
                <w:rFonts w:ascii="楷体_GB2312" w:eastAsia="楷体_GB2312" w:hAnsi="华文楷体"/>
                <w:color w:val="000000"/>
                <w:szCs w:val="21"/>
              </w:rPr>
            </w:pPr>
          </w:p>
        </w:tc>
        <w:tc>
          <w:tcPr>
            <w:tcW w:w="307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bl>
    <w:p w:rsidR="004A68B7" w:rsidRDefault="00B206C8">
      <w:pPr>
        <w:numPr>
          <w:ilvl w:val="0"/>
          <w:numId w:val="1"/>
        </w:num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大学生创业教育与就业教育指导机构的专职人员：分专任教师和专职工作人员两类。教职工总数指本年度学校在职教职工数，年龄以</w:t>
      </w:r>
      <w:r>
        <w:rPr>
          <w:rFonts w:ascii="楷体_GB2312" w:eastAsia="楷体_GB2312" w:hAnsi="宋体" w:hint="eastAsia"/>
          <w:color w:val="000000"/>
          <w:sz w:val="18"/>
          <w:szCs w:val="18"/>
        </w:rPr>
        <w:t>9</w:t>
      </w:r>
      <w:r>
        <w:rPr>
          <w:rFonts w:ascii="楷体_GB2312" w:eastAsia="楷体_GB2312" w:hAnsi="宋体" w:hint="eastAsia"/>
          <w:color w:val="000000"/>
          <w:sz w:val="18"/>
          <w:szCs w:val="18"/>
        </w:rPr>
        <w:t>月</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日满周岁计算。</w:t>
      </w:r>
    </w:p>
    <w:p w:rsidR="004A68B7" w:rsidRDefault="004A68B7">
      <w:pPr>
        <w:spacing w:line="240" w:lineRule="exact"/>
        <w:rPr>
          <w:rFonts w:ascii="楷体_GB2312" w:eastAsia="楷体_GB2312" w:hAnsi="宋体"/>
          <w:color w:val="000000"/>
          <w:sz w:val="18"/>
          <w:szCs w:val="18"/>
        </w:rPr>
      </w:pPr>
    </w:p>
    <w:p w:rsidR="004A68B7" w:rsidRDefault="004A68B7">
      <w:pPr>
        <w:spacing w:line="240" w:lineRule="exact"/>
        <w:rPr>
          <w:rFonts w:ascii="楷体_GB2312" w:eastAsia="楷体_GB2312" w:hAnsi="宋体"/>
          <w:color w:val="000000"/>
          <w:sz w:val="18"/>
          <w:szCs w:val="18"/>
        </w:rPr>
      </w:pPr>
    </w:p>
    <w:tbl>
      <w:tblPr>
        <w:tblW w:w="13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60"/>
        <w:gridCol w:w="3465"/>
        <w:gridCol w:w="3877"/>
        <w:gridCol w:w="3885"/>
      </w:tblGrid>
      <w:tr w:rsidR="004A68B7">
        <w:trPr>
          <w:cantSplit/>
          <w:trHeight w:hRule="exact" w:val="580"/>
          <w:jc w:val="center"/>
        </w:trPr>
        <w:tc>
          <w:tcPr>
            <w:tcW w:w="6025" w:type="dxa"/>
            <w:gridSpan w:val="2"/>
            <w:vAlign w:val="center"/>
          </w:tcPr>
          <w:p w:rsidR="004A68B7" w:rsidRDefault="00B206C8">
            <w:pPr>
              <w:autoSpaceDE w:val="0"/>
              <w:autoSpaceDN w:val="0"/>
              <w:adjustRightInd w:val="0"/>
              <w:spacing w:line="400" w:lineRule="exact"/>
              <w:rPr>
                <w:rFonts w:ascii="楷体_GB2312" w:eastAsia="楷体_GB2312" w:hAnsi="华文楷体"/>
                <w:b/>
                <w:color w:val="000000"/>
                <w:szCs w:val="21"/>
              </w:rPr>
            </w:pPr>
            <w:r>
              <w:rPr>
                <w:rFonts w:ascii="楷体_GB2312" w:eastAsia="楷体_GB2312" w:hAnsi="宋体" w:hint="eastAsia"/>
                <w:b/>
                <w:color w:val="000000"/>
                <w:szCs w:val="21"/>
                <w:shd w:val="pct10" w:color="auto" w:fill="FFFFFF"/>
              </w:rPr>
              <w:lastRenderedPageBreak/>
              <w:t>6.</w:t>
            </w:r>
            <w:r>
              <w:rPr>
                <w:rFonts w:ascii="楷体_GB2312" w:eastAsia="楷体_GB2312" w:hAnsi="宋体" w:hint="eastAsia"/>
                <w:b/>
                <w:color w:val="000000"/>
                <w:szCs w:val="21"/>
                <w:shd w:val="pct10" w:color="auto" w:fill="FFFFFF"/>
              </w:rPr>
              <w:t>大学生心理健康咨询工作的人员配备情况（人）</w:t>
            </w:r>
          </w:p>
        </w:tc>
        <w:tc>
          <w:tcPr>
            <w:tcW w:w="3877" w:type="dxa"/>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宋体" w:hint="eastAsia"/>
                <w:b/>
                <w:color w:val="000000"/>
                <w:szCs w:val="21"/>
                <w:shd w:val="pct10" w:color="auto" w:fill="FFFFFF"/>
              </w:rPr>
              <w:t>大学生心理健康咨询工作的专职教师</w:t>
            </w:r>
            <w:r>
              <w:rPr>
                <w:rFonts w:ascii="楷体_GB2312" w:eastAsia="楷体_GB2312" w:hAnsi="华文楷体" w:hint="eastAsia"/>
                <w:b/>
                <w:color w:val="000000"/>
                <w:szCs w:val="21"/>
              </w:rPr>
              <w:t>人数</w:t>
            </w:r>
          </w:p>
        </w:tc>
        <w:tc>
          <w:tcPr>
            <w:tcW w:w="3885" w:type="dxa"/>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宋体" w:hint="eastAsia"/>
                <w:b/>
                <w:color w:val="000000"/>
                <w:szCs w:val="21"/>
                <w:shd w:val="pct10" w:color="auto" w:fill="FFFFFF"/>
              </w:rPr>
              <w:t>大学生心理健康咨询工作的兼职教师</w:t>
            </w:r>
            <w:r>
              <w:rPr>
                <w:rFonts w:ascii="楷体_GB2312" w:eastAsia="楷体_GB2312" w:hAnsi="华文楷体" w:hint="eastAsia"/>
                <w:b/>
                <w:color w:val="000000"/>
                <w:szCs w:val="21"/>
              </w:rPr>
              <w:t>人数</w:t>
            </w:r>
          </w:p>
        </w:tc>
      </w:tr>
      <w:tr w:rsidR="004A68B7">
        <w:trPr>
          <w:cantSplit/>
          <w:trHeight w:hRule="exact" w:val="341"/>
          <w:jc w:val="center"/>
        </w:trPr>
        <w:tc>
          <w:tcPr>
            <w:tcW w:w="6025" w:type="dxa"/>
            <w:gridSpan w:val="2"/>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b/>
                <w:color w:val="000000"/>
                <w:w w:val="90"/>
                <w:szCs w:val="21"/>
              </w:rPr>
              <w:t>总计</w:t>
            </w:r>
          </w:p>
        </w:tc>
        <w:tc>
          <w:tcPr>
            <w:tcW w:w="3877"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885" w:type="dxa"/>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41"/>
          <w:jc w:val="center"/>
        </w:trPr>
        <w:tc>
          <w:tcPr>
            <w:tcW w:w="2560"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职称</w:t>
            </w:r>
          </w:p>
        </w:tc>
        <w:tc>
          <w:tcPr>
            <w:tcW w:w="3465"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副高级以上</w:t>
            </w:r>
          </w:p>
        </w:tc>
        <w:tc>
          <w:tcPr>
            <w:tcW w:w="3877"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885" w:type="dxa"/>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41"/>
          <w:jc w:val="center"/>
        </w:trPr>
        <w:tc>
          <w:tcPr>
            <w:tcW w:w="2560"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65"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中级以下</w:t>
            </w:r>
          </w:p>
        </w:tc>
        <w:tc>
          <w:tcPr>
            <w:tcW w:w="3877"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885" w:type="dxa"/>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41"/>
          <w:jc w:val="center"/>
        </w:trPr>
        <w:tc>
          <w:tcPr>
            <w:tcW w:w="2560"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学位</w:t>
            </w:r>
          </w:p>
        </w:tc>
        <w:tc>
          <w:tcPr>
            <w:tcW w:w="3465"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硕士以上</w:t>
            </w:r>
          </w:p>
        </w:tc>
        <w:tc>
          <w:tcPr>
            <w:tcW w:w="3877"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885" w:type="dxa"/>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41"/>
          <w:jc w:val="center"/>
        </w:trPr>
        <w:tc>
          <w:tcPr>
            <w:tcW w:w="2560"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65"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学士以下</w:t>
            </w:r>
          </w:p>
        </w:tc>
        <w:tc>
          <w:tcPr>
            <w:tcW w:w="3877"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885" w:type="dxa"/>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41"/>
          <w:jc w:val="center"/>
        </w:trPr>
        <w:tc>
          <w:tcPr>
            <w:tcW w:w="2560"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年龄</w:t>
            </w:r>
          </w:p>
        </w:tc>
        <w:tc>
          <w:tcPr>
            <w:tcW w:w="3465"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40</w:t>
            </w:r>
            <w:r>
              <w:rPr>
                <w:rFonts w:ascii="楷体_GB2312" w:eastAsia="楷体_GB2312" w:hAnsi="华文楷体" w:hint="eastAsia"/>
                <w:color w:val="000000"/>
                <w:szCs w:val="21"/>
              </w:rPr>
              <w:t>岁以上</w:t>
            </w:r>
          </w:p>
        </w:tc>
        <w:tc>
          <w:tcPr>
            <w:tcW w:w="3877"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885" w:type="dxa"/>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51"/>
          <w:jc w:val="center"/>
        </w:trPr>
        <w:tc>
          <w:tcPr>
            <w:tcW w:w="2560"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65" w:type="dxa"/>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color w:val="000000"/>
                <w:szCs w:val="21"/>
              </w:rPr>
              <w:t>39</w:t>
            </w:r>
            <w:r>
              <w:rPr>
                <w:rFonts w:ascii="楷体_GB2312" w:eastAsia="楷体_GB2312" w:hAnsi="华文楷体" w:hint="eastAsia"/>
                <w:color w:val="000000"/>
                <w:szCs w:val="21"/>
              </w:rPr>
              <w:t>岁以下</w:t>
            </w:r>
          </w:p>
        </w:tc>
        <w:tc>
          <w:tcPr>
            <w:tcW w:w="3877"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3885" w:type="dxa"/>
          </w:tcPr>
          <w:p w:rsidR="004A68B7" w:rsidRDefault="004A68B7">
            <w:pPr>
              <w:autoSpaceDE w:val="0"/>
              <w:autoSpaceDN w:val="0"/>
              <w:adjustRightInd w:val="0"/>
              <w:jc w:val="center"/>
              <w:rPr>
                <w:rFonts w:ascii="楷体_GB2312" w:eastAsia="楷体_GB2312" w:hAnsi="华文楷体"/>
                <w:color w:val="000000"/>
                <w:szCs w:val="21"/>
              </w:rPr>
            </w:pPr>
          </w:p>
        </w:tc>
      </w:tr>
    </w:tbl>
    <w:p w:rsidR="004A68B7" w:rsidRDefault="004A68B7">
      <w:pPr>
        <w:spacing w:line="240" w:lineRule="exact"/>
        <w:rPr>
          <w:rFonts w:ascii="楷体_GB2312" w:eastAsia="楷体_GB2312" w:hAnsi="宋体"/>
          <w:color w:val="000000"/>
          <w:sz w:val="18"/>
          <w:szCs w:val="18"/>
        </w:rPr>
      </w:pPr>
    </w:p>
    <w:p w:rsidR="004A68B7" w:rsidRDefault="00B206C8">
      <w:pPr>
        <w:numPr>
          <w:ilvl w:val="0"/>
          <w:numId w:val="1"/>
        </w:num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大学生心理健康咨询工作的人员包括专职教师与兼职教师，年龄以</w:t>
      </w:r>
      <w:r>
        <w:rPr>
          <w:rFonts w:ascii="楷体_GB2312" w:eastAsia="楷体_GB2312" w:hAnsi="宋体" w:hint="eastAsia"/>
          <w:color w:val="000000"/>
          <w:sz w:val="18"/>
          <w:szCs w:val="18"/>
        </w:rPr>
        <w:t>9</w:t>
      </w:r>
      <w:r>
        <w:rPr>
          <w:rFonts w:ascii="楷体_GB2312" w:eastAsia="楷体_GB2312" w:hAnsi="宋体" w:hint="eastAsia"/>
          <w:color w:val="000000"/>
          <w:sz w:val="18"/>
          <w:szCs w:val="18"/>
        </w:rPr>
        <w:t>月</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日满周岁计算。</w:t>
      </w:r>
    </w:p>
    <w:p w:rsidR="004A68B7" w:rsidRDefault="004A68B7">
      <w:pPr>
        <w:spacing w:line="240" w:lineRule="exact"/>
        <w:rPr>
          <w:rFonts w:ascii="楷体_GB2312" w:eastAsia="楷体_GB2312" w:hAnsi="宋体"/>
          <w:color w:val="000000"/>
          <w:sz w:val="18"/>
          <w:szCs w:val="18"/>
        </w:rPr>
      </w:pPr>
    </w:p>
    <w:p w:rsidR="004A68B7" w:rsidRDefault="004A68B7">
      <w:pPr>
        <w:rPr>
          <w:rFonts w:ascii="楷体_GB2312" w:eastAsia="楷体_GB2312"/>
          <w:b/>
          <w:color w:val="000000"/>
          <w:sz w:val="24"/>
        </w:rPr>
      </w:pPr>
    </w:p>
    <w:p w:rsidR="004A68B7" w:rsidRDefault="00B206C8">
      <w:pPr>
        <w:rPr>
          <w:rFonts w:ascii="楷体_GB2312" w:eastAsia="楷体_GB2312"/>
          <w:b/>
          <w:color w:val="000000"/>
          <w:sz w:val="24"/>
        </w:rPr>
      </w:pPr>
      <w:r>
        <w:rPr>
          <w:rFonts w:ascii="楷体_GB2312" w:eastAsia="楷体_GB2312" w:hint="eastAsia"/>
          <w:b/>
          <w:color w:val="000000"/>
          <w:sz w:val="24"/>
        </w:rPr>
        <w:t>表Ⅶ</w:t>
      </w:r>
      <w:r>
        <w:rPr>
          <w:rFonts w:ascii="楷体_GB2312" w:eastAsia="楷体_GB2312" w:hint="eastAsia"/>
          <w:b/>
          <w:color w:val="000000"/>
          <w:sz w:val="24"/>
        </w:rPr>
        <w:t xml:space="preserve"> </w:t>
      </w:r>
      <w:r>
        <w:rPr>
          <w:rFonts w:ascii="楷体_GB2312" w:eastAsia="楷体_GB2312" w:hint="eastAsia"/>
          <w:b/>
          <w:color w:val="000000"/>
          <w:sz w:val="24"/>
        </w:rPr>
        <w:t>教学效果与成果</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111"/>
        <w:gridCol w:w="3112"/>
        <w:gridCol w:w="3111"/>
        <w:gridCol w:w="3112"/>
      </w:tblGrid>
      <w:tr w:rsidR="004A68B7">
        <w:trPr>
          <w:cantSplit/>
          <w:trHeight w:val="340"/>
        </w:trPr>
        <w:tc>
          <w:tcPr>
            <w:tcW w:w="14174" w:type="dxa"/>
            <w:gridSpan w:val="5"/>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shd w:val="pct10" w:color="auto" w:fill="FFFFFF"/>
              </w:rPr>
              <w:t>1.</w:t>
            </w:r>
            <w:r>
              <w:rPr>
                <w:rFonts w:ascii="楷体_GB2312" w:eastAsia="楷体_GB2312" w:hAnsi="华文楷体" w:hint="eastAsia"/>
                <w:b/>
                <w:color w:val="000000"/>
                <w:shd w:val="pct10" w:color="auto" w:fill="FFFFFF"/>
              </w:rPr>
              <w:t>学生评教</w:t>
            </w:r>
          </w:p>
        </w:tc>
      </w:tr>
      <w:tr w:rsidR="004A68B7">
        <w:trPr>
          <w:cantSplit/>
          <w:trHeight w:val="340"/>
        </w:trPr>
        <w:tc>
          <w:tcPr>
            <w:tcW w:w="1728" w:type="dxa"/>
            <w:vMerge w:val="restart"/>
            <w:vAlign w:val="center"/>
          </w:tcPr>
          <w:p w:rsidR="004A68B7" w:rsidRDefault="00B206C8">
            <w:pPr>
              <w:jc w:val="center"/>
              <w:rPr>
                <w:rFonts w:ascii="楷体_GB2312" w:eastAsia="楷体_GB2312" w:hAnsi="华文楷体"/>
                <w:b/>
                <w:color w:val="000000"/>
              </w:rPr>
            </w:pPr>
            <w:r>
              <w:rPr>
                <w:rFonts w:ascii="楷体_GB2312" w:eastAsia="楷体_GB2312" w:hAnsi="华文楷体" w:hint="eastAsia"/>
                <w:b/>
                <w:color w:val="000000"/>
              </w:rPr>
              <w:t>分类</w:t>
            </w:r>
          </w:p>
        </w:tc>
        <w:tc>
          <w:tcPr>
            <w:tcW w:w="12446" w:type="dxa"/>
            <w:gridSpan w:val="4"/>
            <w:vAlign w:val="center"/>
          </w:tcPr>
          <w:p w:rsidR="004A68B7" w:rsidRDefault="00B206C8">
            <w:pPr>
              <w:jc w:val="center"/>
              <w:rPr>
                <w:rFonts w:ascii="楷体_GB2312" w:eastAsia="楷体_GB2312" w:hAnsi="华文楷体"/>
                <w:b/>
                <w:color w:val="000000"/>
                <w:highlight w:val="lightGray"/>
              </w:rPr>
            </w:pPr>
            <w:r>
              <w:rPr>
                <w:rFonts w:ascii="楷体_GB2312" w:eastAsia="楷体_GB2312" w:hAnsi="华文楷体" w:hint="eastAsia"/>
                <w:b/>
                <w:color w:val="000000"/>
              </w:rPr>
              <w:t>按课堂分数统计</w:t>
            </w:r>
          </w:p>
        </w:tc>
      </w:tr>
      <w:tr w:rsidR="004A68B7">
        <w:trPr>
          <w:cantSplit/>
          <w:trHeight w:val="340"/>
        </w:trPr>
        <w:tc>
          <w:tcPr>
            <w:tcW w:w="1728" w:type="dxa"/>
            <w:vMerge/>
            <w:vAlign w:val="center"/>
          </w:tcPr>
          <w:p w:rsidR="004A68B7" w:rsidRDefault="004A68B7">
            <w:pPr>
              <w:ind w:firstLineChars="200" w:firstLine="420"/>
              <w:jc w:val="center"/>
              <w:rPr>
                <w:rFonts w:ascii="楷体_GB2312" w:eastAsia="楷体_GB2312" w:hAnsi="华文楷体"/>
                <w:color w:val="000000"/>
              </w:rPr>
            </w:pPr>
          </w:p>
        </w:tc>
        <w:tc>
          <w:tcPr>
            <w:tcW w:w="3111" w:type="dxa"/>
            <w:vAlign w:val="center"/>
          </w:tcPr>
          <w:p w:rsidR="004A68B7" w:rsidRDefault="00B206C8">
            <w:pPr>
              <w:spacing w:line="320" w:lineRule="exact"/>
              <w:jc w:val="center"/>
              <w:rPr>
                <w:rFonts w:ascii="楷体_GB2312" w:eastAsia="楷体_GB2312" w:hAnsi="华文楷体"/>
                <w:b/>
                <w:color w:val="000000"/>
              </w:rPr>
            </w:pPr>
            <w:r>
              <w:rPr>
                <w:rFonts w:ascii="楷体_GB2312" w:eastAsia="楷体_GB2312" w:hAnsi="华文楷体" w:hint="eastAsia"/>
                <w:b/>
                <w:color w:val="000000"/>
              </w:rPr>
              <w:t>优</w:t>
            </w:r>
          </w:p>
          <w:p w:rsidR="004A68B7" w:rsidRDefault="00B206C8">
            <w:pPr>
              <w:spacing w:line="320" w:lineRule="exact"/>
              <w:jc w:val="center"/>
              <w:rPr>
                <w:rFonts w:ascii="楷体_GB2312" w:eastAsia="楷体_GB2312" w:hAnsi="华文楷体"/>
                <w:b/>
                <w:color w:val="000000"/>
              </w:rPr>
            </w:pPr>
            <w:r>
              <w:rPr>
                <w:rFonts w:ascii="楷体_GB2312" w:eastAsia="楷体_GB2312" w:hAnsi="华文楷体" w:hint="eastAsia"/>
                <w:b/>
                <w:color w:val="000000"/>
              </w:rPr>
              <w:t>（</w:t>
            </w:r>
            <w:r>
              <w:rPr>
                <w:rFonts w:ascii="楷体_GB2312" w:eastAsia="楷体_GB2312" w:hAnsi="华文楷体" w:hint="eastAsia"/>
                <w:b/>
                <w:color w:val="000000"/>
              </w:rPr>
              <w:t>90</w:t>
            </w:r>
            <w:r>
              <w:rPr>
                <w:rFonts w:ascii="楷体_GB2312" w:eastAsia="楷体_GB2312" w:hAnsi="华文楷体" w:hint="eastAsia"/>
                <w:b/>
                <w:color w:val="000000"/>
              </w:rPr>
              <w:t>分及以上）</w:t>
            </w:r>
          </w:p>
        </w:tc>
        <w:tc>
          <w:tcPr>
            <w:tcW w:w="3112" w:type="dxa"/>
            <w:vAlign w:val="center"/>
          </w:tcPr>
          <w:p w:rsidR="004A68B7" w:rsidRDefault="00B206C8">
            <w:pPr>
              <w:spacing w:line="320" w:lineRule="exact"/>
              <w:jc w:val="center"/>
              <w:rPr>
                <w:rFonts w:ascii="楷体_GB2312" w:eastAsia="楷体_GB2312" w:hAnsi="华文楷体"/>
                <w:b/>
                <w:color w:val="000000"/>
              </w:rPr>
            </w:pPr>
            <w:r>
              <w:rPr>
                <w:rFonts w:ascii="楷体_GB2312" w:eastAsia="楷体_GB2312" w:hAnsi="华文楷体" w:hint="eastAsia"/>
                <w:b/>
                <w:color w:val="000000"/>
              </w:rPr>
              <w:t>良</w:t>
            </w:r>
          </w:p>
          <w:p w:rsidR="004A68B7" w:rsidRDefault="00B206C8">
            <w:pPr>
              <w:spacing w:line="320" w:lineRule="exact"/>
              <w:jc w:val="center"/>
              <w:rPr>
                <w:rFonts w:ascii="楷体_GB2312" w:eastAsia="楷体_GB2312" w:hAnsi="华文楷体"/>
                <w:b/>
                <w:color w:val="000000"/>
              </w:rPr>
            </w:pPr>
            <w:r>
              <w:rPr>
                <w:rFonts w:ascii="楷体_GB2312" w:eastAsia="楷体_GB2312" w:hAnsi="华文楷体" w:hint="eastAsia"/>
                <w:b/>
                <w:color w:val="000000"/>
              </w:rPr>
              <w:t>（</w:t>
            </w:r>
            <w:r>
              <w:rPr>
                <w:rFonts w:ascii="楷体_GB2312" w:eastAsia="楷体_GB2312" w:hAnsi="华文楷体" w:hint="eastAsia"/>
                <w:b/>
                <w:color w:val="000000"/>
              </w:rPr>
              <w:t>89-75</w:t>
            </w:r>
            <w:r>
              <w:rPr>
                <w:rFonts w:ascii="楷体_GB2312" w:eastAsia="楷体_GB2312" w:hAnsi="华文楷体" w:hint="eastAsia"/>
                <w:b/>
                <w:color w:val="000000"/>
              </w:rPr>
              <w:t>分）</w:t>
            </w:r>
          </w:p>
        </w:tc>
        <w:tc>
          <w:tcPr>
            <w:tcW w:w="3111" w:type="dxa"/>
            <w:vAlign w:val="center"/>
          </w:tcPr>
          <w:p w:rsidR="004A68B7" w:rsidRDefault="00B206C8">
            <w:pPr>
              <w:spacing w:line="320" w:lineRule="exact"/>
              <w:jc w:val="center"/>
              <w:rPr>
                <w:rFonts w:ascii="楷体_GB2312" w:eastAsia="楷体_GB2312" w:hAnsi="华文楷体"/>
                <w:b/>
                <w:color w:val="000000"/>
              </w:rPr>
            </w:pPr>
            <w:r>
              <w:rPr>
                <w:rFonts w:ascii="楷体_GB2312" w:eastAsia="楷体_GB2312" w:hAnsi="华文楷体" w:hint="eastAsia"/>
                <w:b/>
                <w:color w:val="000000"/>
              </w:rPr>
              <w:t>中</w:t>
            </w:r>
          </w:p>
          <w:p w:rsidR="004A68B7" w:rsidRDefault="00B206C8">
            <w:pPr>
              <w:spacing w:line="320" w:lineRule="exact"/>
              <w:jc w:val="center"/>
              <w:rPr>
                <w:rFonts w:ascii="楷体_GB2312" w:eastAsia="楷体_GB2312" w:hAnsi="华文楷体"/>
                <w:b/>
                <w:color w:val="000000"/>
              </w:rPr>
            </w:pPr>
            <w:r>
              <w:rPr>
                <w:rFonts w:ascii="楷体_GB2312" w:eastAsia="楷体_GB2312" w:hAnsi="华文楷体" w:hint="eastAsia"/>
                <w:b/>
                <w:color w:val="000000"/>
              </w:rPr>
              <w:t>（</w:t>
            </w:r>
            <w:r>
              <w:rPr>
                <w:rFonts w:ascii="楷体_GB2312" w:eastAsia="楷体_GB2312" w:hAnsi="华文楷体" w:hint="eastAsia"/>
                <w:b/>
                <w:color w:val="000000"/>
              </w:rPr>
              <w:t>74-60</w:t>
            </w:r>
            <w:r>
              <w:rPr>
                <w:rFonts w:ascii="楷体_GB2312" w:eastAsia="楷体_GB2312" w:hAnsi="华文楷体" w:hint="eastAsia"/>
                <w:b/>
                <w:color w:val="000000"/>
              </w:rPr>
              <w:t>分）</w:t>
            </w:r>
          </w:p>
        </w:tc>
        <w:tc>
          <w:tcPr>
            <w:tcW w:w="3112" w:type="dxa"/>
            <w:vAlign w:val="center"/>
          </w:tcPr>
          <w:p w:rsidR="004A68B7" w:rsidRDefault="00B206C8">
            <w:pPr>
              <w:spacing w:line="320" w:lineRule="exact"/>
              <w:jc w:val="center"/>
              <w:rPr>
                <w:rFonts w:ascii="楷体_GB2312" w:eastAsia="楷体_GB2312" w:hAnsi="华文楷体"/>
                <w:b/>
                <w:color w:val="000000"/>
              </w:rPr>
            </w:pPr>
            <w:r>
              <w:rPr>
                <w:rFonts w:ascii="楷体_GB2312" w:eastAsia="楷体_GB2312" w:hAnsi="华文楷体" w:hint="eastAsia"/>
                <w:b/>
                <w:color w:val="000000"/>
              </w:rPr>
              <w:t>差</w:t>
            </w:r>
          </w:p>
          <w:p w:rsidR="004A68B7" w:rsidRDefault="00B206C8">
            <w:pPr>
              <w:jc w:val="center"/>
              <w:rPr>
                <w:rFonts w:ascii="楷体_GB2312" w:eastAsia="楷体_GB2312" w:hAnsi="华文楷体"/>
                <w:b/>
                <w:color w:val="000000"/>
              </w:rPr>
            </w:pPr>
            <w:r>
              <w:rPr>
                <w:rFonts w:ascii="楷体_GB2312" w:eastAsia="楷体_GB2312" w:hAnsi="华文楷体" w:hint="eastAsia"/>
                <w:b/>
                <w:color w:val="000000"/>
              </w:rPr>
              <w:t>（</w:t>
            </w:r>
            <w:r>
              <w:rPr>
                <w:rFonts w:ascii="楷体_GB2312" w:eastAsia="楷体_GB2312" w:hAnsi="华文楷体" w:hint="eastAsia"/>
                <w:b/>
                <w:color w:val="000000"/>
              </w:rPr>
              <w:t>60</w:t>
            </w:r>
            <w:r>
              <w:rPr>
                <w:rFonts w:ascii="楷体_GB2312" w:eastAsia="楷体_GB2312" w:hAnsi="华文楷体" w:hint="eastAsia"/>
                <w:b/>
                <w:color w:val="000000"/>
              </w:rPr>
              <w:t>分以下）</w:t>
            </w:r>
          </w:p>
        </w:tc>
      </w:tr>
      <w:tr w:rsidR="004A68B7">
        <w:trPr>
          <w:cantSplit/>
          <w:trHeight w:val="340"/>
        </w:trPr>
        <w:tc>
          <w:tcPr>
            <w:tcW w:w="1728"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理论课（门）</w:t>
            </w:r>
          </w:p>
        </w:tc>
        <w:tc>
          <w:tcPr>
            <w:tcW w:w="3111" w:type="dxa"/>
            <w:vAlign w:val="center"/>
          </w:tcPr>
          <w:p w:rsidR="004A68B7" w:rsidRDefault="004A68B7">
            <w:pPr>
              <w:jc w:val="center"/>
              <w:rPr>
                <w:rFonts w:ascii="楷体_GB2312" w:eastAsia="楷体_GB2312" w:hAnsi="华文楷体"/>
                <w:color w:val="000000"/>
              </w:rPr>
            </w:pPr>
          </w:p>
        </w:tc>
        <w:tc>
          <w:tcPr>
            <w:tcW w:w="3112" w:type="dxa"/>
            <w:vAlign w:val="center"/>
          </w:tcPr>
          <w:p w:rsidR="004A68B7" w:rsidRDefault="004A68B7">
            <w:pPr>
              <w:jc w:val="center"/>
              <w:rPr>
                <w:rFonts w:ascii="楷体_GB2312" w:eastAsia="楷体_GB2312" w:hAnsi="华文楷体"/>
                <w:color w:val="000000"/>
              </w:rPr>
            </w:pPr>
          </w:p>
        </w:tc>
        <w:tc>
          <w:tcPr>
            <w:tcW w:w="3111" w:type="dxa"/>
            <w:vAlign w:val="center"/>
          </w:tcPr>
          <w:p w:rsidR="004A68B7" w:rsidRDefault="004A68B7">
            <w:pPr>
              <w:jc w:val="center"/>
              <w:rPr>
                <w:rFonts w:ascii="楷体_GB2312" w:eastAsia="楷体_GB2312" w:hAnsi="华文楷体"/>
                <w:color w:val="000000"/>
              </w:rPr>
            </w:pPr>
          </w:p>
        </w:tc>
        <w:tc>
          <w:tcPr>
            <w:tcW w:w="3112" w:type="dxa"/>
            <w:vAlign w:val="center"/>
          </w:tcPr>
          <w:p w:rsidR="004A68B7" w:rsidRDefault="004A68B7">
            <w:pPr>
              <w:jc w:val="center"/>
              <w:rPr>
                <w:rFonts w:ascii="楷体_GB2312" w:eastAsia="楷体_GB2312" w:hAnsi="华文楷体"/>
                <w:color w:val="000000"/>
              </w:rPr>
            </w:pPr>
          </w:p>
        </w:tc>
      </w:tr>
      <w:tr w:rsidR="004A68B7">
        <w:trPr>
          <w:cantSplit/>
          <w:trHeight w:val="340"/>
        </w:trPr>
        <w:tc>
          <w:tcPr>
            <w:tcW w:w="1728"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实践教学（门）</w:t>
            </w:r>
          </w:p>
        </w:tc>
        <w:tc>
          <w:tcPr>
            <w:tcW w:w="3111" w:type="dxa"/>
            <w:vAlign w:val="center"/>
          </w:tcPr>
          <w:p w:rsidR="004A68B7" w:rsidRDefault="004A68B7">
            <w:pPr>
              <w:jc w:val="center"/>
              <w:rPr>
                <w:rFonts w:ascii="楷体_GB2312" w:eastAsia="楷体_GB2312" w:hAnsi="华文楷体"/>
                <w:color w:val="000000"/>
              </w:rPr>
            </w:pPr>
          </w:p>
        </w:tc>
        <w:tc>
          <w:tcPr>
            <w:tcW w:w="3112" w:type="dxa"/>
            <w:vAlign w:val="center"/>
          </w:tcPr>
          <w:p w:rsidR="004A68B7" w:rsidRDefault="004A68B7">
            <w:pPr>
              <w:jc w:val="center"/>
              <w:rPr>
                <w:rFonts w:ascii="楷体_GB2312" w:eastAsia="楷体_GB2312" w:hAnsi="华文楷体"/>
                <w:color w:val="000000"/>
              </w:rPr>
            </w:pPr>
          </w:p>
        </w:tc>
        <w:tc>
          <w:tcPr>
            <w:tcW w:w="3111" w:type="dxa"/>
            <w:vAlign w:val="center"/>
          </w:tcPr>
          <w:p w:rsidR="004A68B7" w:rsidRDefault="004A68B7">
            <w:pPr>
              <w:jc w:val="center"/>
              <w:rPr>
                <w:rFonts w:ascii="楷体_GB2312" w:eastAsia="楷体_GB2312" w:hAnsi="华文楷体"/>
                <w:color w:val="000000"/>
              </w:rPr>
            </w:pPr>
          </w:p>
        </w:tc>
        <w:tc>
          <w:tcPr>
            <w:tcW w:w="3112" w:type="dxa"/>
            <w:vAlign w:val="center"/>
          </w:tcPr>
          <w:p w:rsidR="004A68B7" w:rsidRDefault="004A68B7">
            <w:pPr>
              <w:jc w:val="center"/>
              <w:rPr>
                <w:rFonts w:ascii="楷体_GB2312" w:eastAsia="楷体_GB2312" w:hAnsi="华文楷体"/>
                <w:color w:val="000000"/>
              </w:rPr>
            </w:pPr>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w:t>
      </w:r>
      <w:r>
        <w:rPr>
          <w:rFonts w:ascii="楷体_GB2312" w:eastAsia="楷体_GB2312" w:hAnsi="宋体" w:hint="eastAsia"/>
          <w:color w:val="000000"/>
          <w:sz w:val="18"/>
          <w:szCs w:val="18"/>
        </w:rPr>
        <w:t>学生评教：指学校建立并实施的学生评价教师教学质量的相关制度，表中相对应项目中按照不同分数段填写课程数量。</w:t>
      </w:r>
    </w:p>
    <w:p w:rsidR="004A68B7" w:rsidRDefault="004A68B7">
      <w:pPr>
        <w:spacing w:line="240" w:lineRule="exact"/>
        <w:rPr>
          <w:rFonts w:ascii="楷体_GB2312" w:eastAsia="楷体_GB2312" w:hAnsi="宋体"/>
          <w:color w:val="000000"/>
          <w:sz w:val="18"/>
          <w:szCs w:val="18"/>
        </w:rPr>
      </w:pPr>
    </w:p>
    <w:p w:rsidR="004A68B7" w:rsidRDefault="00B206C8">
      <w:pPr>
        <w:rPr>
          <w:rFonts w:ascii="楷体_GB2312" w:eastAsia="楷体_GB2312"/>
          <w:b/>
          <w:color w:val="000000"/>
        </w:rPr>
      </w:pPr>
      <w:r>
        <w:rPr>
          <w:rFonts w:ascii="楷体_GB2312" w:eastAsia="楷体_GB2312" w:hint="eastAsia"/>
          <w:b/>
          <w:color w:val="000000"/>
        </w:rPr>
        <w:t>续</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260"/>
        <w:gridCol w:w="797"/>
        <w:gridCol w:w="643"/>
        <w:gridCol w:w="1260"/>
        <w:gridCol w:w="1332"/>
        <w:gridCol w:w="879"/>
        <w:gridCol w:w="822"/>
        <w:gridCol w:w="1235"/>
        <w:gridCol w:w="592"/>
        <w:gridCol w:w="1466"/>
      </w:tblGrid>
      <w:tr w:rsidR="004A68B7">
        <w:trPr>
          <w:cantSplit/>
          <w:trHeight w:val="690"/>
        </w:trPr>
        <w:tc>
          <w:tcPr>
            <w:tcW w:w="3888" w:type="dxa"/>
            <w:vAlign w:val="center"/>
          </w:tcPr>
          <w:p w:rsidR="004A68B7" w:rsidRDefault="00B206C8">
            <w:pPr>
              <w:spacing w:line="320" w:lineRule="exact"/>
              <w:rPr>
                <w:rFonts w:ascii="楷体_GB2312" w:eastAsia="楷体_GB2312"/>
                <w:b/>
                <w:color w:val="000000"/>
              </w:rPr>
            </w:pPr>
            <w:r>
              <w:rPr>
                <w:rFonts w:ascii="楷体_GB2312" w:eastAsia="楷体_GB2312" w:hint="eastAsia"/>
                <w:b/>
                <w:color w:val="000000"/>
                <w:shd w:val="pct10" w:color="auto" w:fill="FFFFFF"/>
              </w:rPr>
              <w:t>2.2015</w:t>
            </w:r>
            <w:r>
              <w:rPr>
                <w:rFonts w:ascii="楷体_GB2312" w:eastAsia="楷体_GB2312" w:hint="eastAsia"/>
                <w:b/>
                <w:color w:val="000000"/>
                <w:shd w:val="pct10" w:color="auto" w:fill="FFFFFF"/>
              </w:rPr>
              <w:t>年本科毕业生就业率（</w:t>
            </w:r>
            <w:r>
              <w:rPr>
                <w:rFonts w:ascii="楷体_GB2312" w:eastAsia="楷体_GB2312" w:hint="eastAsia"/>
                <w:b/>
                <w:color w:val="000000"/>
                <w:shd w:val="pct10" w:color="auto" w:fill="FFFFFF"/>
              </w:rPr>
              <w:t>%</w:t>
            </w:r>
            <w:r>
              <w:rPr>
                <w:rFonts w:ascii="楷体_GB2312" w:eastAsia="楷体_GB2312" w:hint="eastAsia"/>
                <w:b/>
                <w:color w:val="000000"/>
                <w:shd w:val="pct10" w:color="auto" w:fill="FFFFFF"/>
              </w:rPr>
              <w:t>）</w:t>
            </w:r>
          </w:p>
        </w:tc>
        <w:tc>
          <w:tcPr>
            <w:tcW w:w="3960" w:type="dxa"/>
            <w:gridSpan w:val="4"/>
            <w:vAlign w:val="center"/>
          </w:tcPr>
          <w:p w:rsidR="004A68B7" w:rsidRDefault="004A68B7">
            <w:pPr>
              <w:jc w:val="center"/>
              <w:rPr>
                <w:rFonts w:ascii="楷体_GB2312" w:eastAsia="楷体_GB2312"/>
                <w:b/>
                <w:color w:val="000000"/>
              </w:rPr>
            </w:pPr>
          </w:p>
        </w:tc>
        <w:tc>
          <w:tcPr>
            <w:tcW w:w="3033" w:type="dxa"/>
            <w:gridSpan w:val="3"/>
            <w:vAlign w:val="center"/>
          </w:tcPr>
          <w:p w:rsidR="004A68B7" w:rsidRDefault="00B206C8">
            <w:pPr>
              <w:jc w:val="center"/>
              <w:rPr>
                <w:rFonts w:ascii="楷体_GB2312" w:eastAsia="楷体_GB2312"/>
                <w:b/>
                <w:color w:val="000000"/>
              </w:rPr>
            </w:pPr>
            <w:r>
              <w:rPr>
                <w:rFonts w:ascii="楷体_GB2312" w:eastAsia="楷体_GB2312" w:hint="eastAsia"/>
                <w:b/>
                <w:color w:val="000000"/>
              </w:rPr>
              <w:t>3</w:t>
            </w:r>
            <w:r>
              <w:rPr>
                <w:rFonts w:ascii="楷体_GB2312" w:eastAsia="楷体_GB2312" w:hint="eastAsia"/>
                <w:b/>
                <w:color w:val="000000"/>
              </w:rPr>
              <w:t>．</w:t>
            </w:r>
            <w:r>
              <w:rPr>
                <w:rFonts w:ascii="楷体_GB2312" w:eastAsia="楷体_GB2312" w:hint="eastAsia"/>
                <w:b/>
                <w:color w:val="000000"/>
              </w:rPr>
              <w:t>2015</w:t>
            </w:r>
            <w:r>
              <w:rPr>
                <w:rFonts w:ascii="楷体_GB2312" w:eastAsia="楷体_GB2312" w:hint="eastAsia"/>
                <w:b/>
                <w:color w:val="000000"/>
              </w:rPr>
              <w:t>年，是否开展用人单位对毕业生满意度的调查？</w:t>
            </w:r>
          </w:p>
        </w:tc>
        <w:tc>
          <w:tcPr>
            <w:tcW w:w="1827" w:type="dxa"/>
            <w:gridSpan w:val="2"/>
            <w:vAlign w:val="center"/>
          </w:tcPr>
          <w:p w:rsidR="004A68B7" w:rsidRDefault="00B206C8">
            <w:pPr>
              <w:jc w:val="center"/>
              <w:rPr>
                <w:rFonts w:ascii="楷体_GB2312" w:eastAsia="楷体_GB2312"/>
                <w:b/>
                <w:color w:val="000000"/>
              </w:rPr>
            </w:pPr>
            <w:r>
              <w:rPr>
                <w:rFonts w:ascii="楷体_GB2312" w:eastAsia="楷体_GB2312" w:hAnsi="华文楷体" w:hint="eastAsia"/>
                <w:color w:val="000000"/>
              </w:rPr>
              <w:t>□是</w:t>
            </w:r>
          </w:p>
        </w:tc>
        <w:tc>
          <w:tcPr>
            <w:tcW w:w="1466" w:type="dxa"/>
            <w:vAlign w:val="center"/>
          </w:tcPr>
          <w:p w:rsidR="004A68B7" w:rsidRDefault="00B206C8">
            <w:pPr>
              <w:jc w:val="center"/>
              <w:rPr>
                <w:rFonts w:ascii="楷体_GB2312" w:eastAsia="楷体_GB2312"/>
                <w:b/>
                <w:color w:val="000000"/>
              </w:rPr>
            </w:pPr>
            <w:r>
              <w:rPr>
                <w:rFonts w:ascii="楷体_GB2312" w:eastAsia="楷体_GB2312" w:hAnsi="华文楷体" w:hint="eastAsia"/>
                <w:color w:val="000000"/>
              </w:rPr>
              <w:t>□否</w:t>
            </w:r>
          </w:p>
        </w:tc>
      </w:tr>
      <w:tr w:rsidR="004A68B7">
        <w:trPr>
          <w:cantSplit/>
          <w:trHeight w:val="340"/>
        </w:trPr>
        <w:tc>
          <w:tcPr>
            <w:tcW w:w="3888" w:type="dxa"/>
            <w:vMerge w:val="restart"/>
            <w:vAlign w:val="center"/>
          </w:tcPr>
          <w:p w:rsidR="004A68B7" w:rsidRDefault="00B206C8">
            <w:pPr>
              <w:rPr>
                <w:rFonts w:ascii="楷体_GB2312" w:eastAsia="楷体_GB2312"/>
                <w:b/>
                <w:color w:val="000000"/>
                <w:shd w:val="pct10" w:color="auto" w:fill="FFFFFF"/>
              </w:rPr>
            </w:pPr>
            <w:r>
              <w:rPr>
                <w:rFonts w:ascii="楷体_GB2312" w:eastAsia="楷体_GB2312" w:hint="eastAsia"/>
                <w:b/>
                <w:color w:val="000000"/>
                <w:shd w:val="pct10" w:color="auto" w:fill="FFFFFF"/>
              </w:rPr>
              <w:t>4.2015</w:t>
            </w:r>
            <w:r>
              <w:rPr>
                <w:rFonts w:ascii="楷体_GB2312" w:eastAsia="楷体_GB2312" w:hint="eastAsia"/>
                <w:b/>
                <w:color w:val="000000"/>
                <w:shd w:val="pct10" w:color="auto" w:fill="FFFFFF"/>
              </w:rPr>
              <w:t>年本科毕业生去向及人数（人）</w:t>
            </w:r>
          </w:p>
          <w:p w:rsidR="004A68B7" w:rsidRDefault="004A68B7">
            <w:pPr>
              <w:rPr>
                <w:rFonts w:ascii="楷体_GB2312" w:eastAsia="楷体_GB2312"/>
                <w:b/>
                <w:color w:val="000000"/>
                <w:shd w:val="pct10" w:color="auto" w:fill="FFFFFF"/>
              </w:rPr>
            </w:pPr>
          </w:p>
        </w:tc>
        <w:tc>
          <w:tcPr>
            <w:tcW w:w="1260"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就业</w:t>
            </w:r>
          </w:p>
        </w:tc>
        <w:tc>
          <w:tcPr>
            <w:tcW w:w="1440"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升学</w:t>
            </w:r>
          </w:p>
        </w:tc>
        <w:tc>
          <w:tcPr>
            <w:tcW w:w="1260"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部队</w:t>
            </w:r>
          </w:p>
        </w:tc>
        <w:tc>
          <w:tcPr>
            <w:tcW w:w="1332"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创业</w:t>
            </w:r>
          </w:p>
        </w:tc>
        <w:tc>
          <w:tcPr>
            <w:tcW w:w="1701"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出国</w:t>
            </w:r>
          </w:p>
        </w:tc>
        <w:tc>
          <w:tcPr>
            <w:tcW w:w="1827"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国家或地方项目就业</w:t>
            </w:r>
          </w:p>
        </w:tc>
        <w:tc>
          <w:tcPr>
            <w:tcW w:w="1466" w:type="dxa"/>
            <w:vAlign w:val="center"/>
          </w:tcPr>
          <w:p w:rsidR="004A68B7" w:rsidRDefault="00B206C8">
            <w:pPr>
              <w:jc w:val="center"/>
              <w:rPr>
                <w:rFonts w:ascii="楷体_GB2312" w:eastAsia="楷体_GB2312"/>
                <w:b/>
                <w:color w:val="000000"/>
              </w:rPr>
            </w:pPr>
            <w:r>
              <w:rPr>
                <w:rFonts w:ascii="楷体_GB2312" w:eastAsia="楷体_GB2312" w:hint="eastAsia"/>
                <w:b/>
                <w:color w:val="000000"/>
              </w:rPr>
              <w:t>其他</w:t>
            </w:r>
          </w:p>
        </w:tc>
      </w:tr>
      <w:tr w:rsidR="004A68B7">
        <w:trPr>
          <w:cantSplit/>
          <w:trHeight w:val="340"/>
        </w:trPr>
        <w:tc>
          <w:tcPr>
            <w:tcW w:w="3888" w:type="dxa"/>
            <w:vMerge/>
            <w:vAlign w:val="center"/>
          </w:tcPr>
          <w:p w:rsidR="004A68B7" w:rsidRDefault="004A68B7">
            <w:pPr>
              <w:rPr>
                <w:rFonts w:ascii="楷体_GB2312" w:eastAsia="楷体_GB2312"/>
                <w:b/>
                <w:color w:val="000000"/>
                <w:shd w:val="pct10" w:color="auto" w:fill="FFFFFF"/>
              </w:rPr>
            </w:pPr>
          </w:p>
        </w:tc>
        <w:tc>
          <w:tcPr>
            <w:tcW w:w="1260" w:type="dxa"/>
            <w:vAlign w:val="center"/>
          </w:tcPr>
          <w:p w:rsidR="004A68B7" w:rsidRDefault="004A68B7">
            <w:pPr>
              <w:jc w:val="center"/>
              <w:rPr>
                <w:rFonts w:ascii="楷体_GB2312" w:eastAsia="楷体_GB2312"/>
                <w:b/>
                <w:color w:val="000000"/>
              </w:rPr>
            </w:pPr>
          </w:p>
        </w:tc>
        <w:tc>
          <w:tcPr>
            <w:tcW w:w="1440" w:type="dxa"/>
            <w:gridSpan w:val="2"/>
            <w:vAlign w:val="center"/>
          </w:tcPr>
          <w:p w:rsidR="004A68B7" w:rsidRDefault="004A68B7">
            <w:pPr>
              <w:jc w:val="center"/>
              <w:rPr>
                <w:rFonts w:ascii="楷体_GB2312" w:eastAsia="楷体_GB2312"/>
                <w:b/>
                <w:color w:val="000000"/>
              </w:rPr>
            </w:pPr>
          </w:p>
        </w:tc>
        <w:tc>
          <w:tcPr>
            <w:tcW w:w="1260" w:type="dxa"/>
            <w:vAlign w:val="center"/>
          </w:tcPr>
          <w:p w:rsidR="004A68B7" w:rsidRDefault="004A68B7">
            <w:pPr>
              <w:jc w:val="center"/>
              <w:rPr>
                <w:rFonts w:ascii="楷体_GB2312" w:eastAsia="楷体_GB2312"/>
                <w:b/>
                <w:color w:val="000000"/>
              </w:rPr>
            </w:pPr>
          </w:p>
        </w:tc>
        <w:tc>
          <w:tcPr>
            <w:tcW w:w="1332" w:type="dxa"/>
            <w:vAlign w:val="center"/>
          </w:tcPr>
          <w:p w:rsidR="004A68B7" w:rsidRDefault="004A68B7">
            <w:pPr>
              <w:jc w:val="center"/>
              <w:rPr>
                <w:rFonts w:ascii="楷体_GB2312" w:eastAsia="楷体_GB2312"/>
                <w:b/>
                <w:color w:val="000000"/>
              </w:rPr>
            </w:pPr>
          </w:p>
        </w:tc>
        <w:tc>
          <w:tcPr>
            <w:tcW w:w="1701" w:type="dxa"/>
            <w:gridSpan w:val="2"/>
            <w:vAlign w:val="center"/>
          </w:tcPr>
          <w:p w:rsidR="004A68B7" w:rsidRDefault="004A68B7">
            <w:pPr>
              <w:jc w:val="center"/>
              <w:rPr>
                <w:rFonts w:ascii="楷体_GB2312" w:eastAsia="楷体_GB2312"/>
                <w:b/>
                <w:color w:val="000000"/>
              </w:rPr>
            </w:pPr>
          </w:p>
        </w:tc>
        <w:tc>
          <w:tcPr>
            <w:tcW w:w="1827" w:type="dxa"/>
            <w:gridSpan w:val="2"/>
            <w:vAlign w:val="center"/>
          </w:tcPr>
          <w:p w:rsidR="004A68B7" w:rsidRDefault="004A68B7">
            <w:pPr>
              <w:jc w:val="center"/>
              <w:rPr>
                <w:rFonts w:ascii="楷体_GB2312" w:eastAsia="楷体_GB2312"/>
                <w:b/>
                <w:color w:val="000000"/>
              </w:rPr>
            </w:pPr>
          </w:p>
        </w:tc>
        <w:tc>
          <w:tcPr>
            <w:tcW w:w="1466" w:type="dxa"/>
            <w:vAlign w:val="center"/>
          </w:tcPr>
          <w:p w:rsidR="004A68B7" w:rsidRDefault="004A68B7">
            <w:pPr>
              <w:jc w:val="center"/>
              <w:rPr>
                <w:rFonts w:ascii="楷体_GB2312" w:eastAsia="楷体_GB2312"/>
                <w:b/>
                <w:color w:val="000000"/>
              </w:rPr>
            </w:pPr>
          </w:p>
        </w:tc>
      </w:tr>
      <w:tr w:rsidR="004A68B7">
        <w:trPr>
          <w:cantSplit/>
          <w:trHeight w:val="340"/>
        </w:trPr>
        <w:tc>
          <w:tcPr>
            <w:tcW w:w="3888" w:type="dxa"/>
            <w:vMerge w:val="restart"/>
            <w:vAlign w:val="center"/>
          </w:tcPr>
          <w:p w:rsidR="004A68B7" w:rsidRDefault="00B206C8">
            <w:pPr>
              <w:rPr>
                <w:rFonts w:ascii="楷体_GB2312" w:eastAsia="楷体_GB2312"/>
                <w:b/>
                <w:color w:val="000000"/>
                <w:shd w:val="pct10" w:color="auto" w:fill="FFFFFF"/>
              </w:rPr>
            </w:pPr>
            <w:r>
              <w:rPr>
                <w:rFonts w:ascii="楷体_GB2312" w:eastAsia="楷体_GB2312" w:hint="eastAsia"/>
                <w:b/>
                <w:color w:val="000000"/>
                <w:shd w:val="pct10" w:color="auto" w:fill="FFFFFF"/>
              </w:rPr>
              <w:t>5</w:t>
            </w:r>
            <w:r>
              <w:rPr>
                <w:rFonts w:ascii="楷体_GB2312" w:eastAsia="楷体_GB2312" w:hint="eastAsia"/>
                <w:b/>
                <w:color w:val="000000"/>
                <w:shd w:val="pct10" w:color="auto" w:fill="FFFFFF"/>
              </w:rPr>
              <w:t>．其中，就业毕业生的具体去向及人数（人）</w:t>
            </w:r>
          </w:p>
        </w:tc>
        <w:tc>
          <w:tcPr>
            <w:tcW w:w="2057"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政府机构就业</w:t>
            </w:r>
          </w:p>
        </w:tc>
        <w:tc>
          <w:tcPr>
            <w:tcW w:w="1903"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事业单位就业</w:t>
            </w:r>
          </w:p>
        </w:tc>
        <w:tc>
          <w:tcPr>
            <w:tcW w:w="2211"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国企就业</w:t>
            </w:r>
          </w:p>
        </w:tc>
        <w:tc>
          <w:tcPr>
            <w:tcW w:w="2057"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外企就业</w:t>
            </w:r>
          </w:p>
        </w:tc>
        <w:tc>
          <w:tcPr>
            <w:tcW w:w="2058" w:type="dxa"/>
            <w:gridSpan w:val="2"/>
            <w:vAlign w:val="center"/>
          </w:tcPr>
          <w:p w:rsidR="004A68B7" w:rsidRDefault="00B206C8">
            <w:pPr>
              <w:jc w:val="center"/>
              <w:rPr>
                <w:rFonts w:ascii="楷体_GB2312" w:eastAsia="楷体_GB2312"/>
                <w:b/>
                <w:color w:val="000000"/>
              </w:rPr>
            </w:pPr>
            <w:r>
              <w:rPr>
                <w:rFonts w:ascii="楷体_GB2312" w:eastAsia="楷体_GB2312" w:hint="eastAsia"/>
                <w:b/>
                <w:color w:val="000000"/>
              </w:rPr>
              <w:t>民企就业</w:t>
            </w:r>
          </w:p>
        </w:tc>
      </w:tr>
      <w:tr w:rsidR="004A68B7">
        <w:trPr>
          <w:cantSplit/>
          <w:trHeight w:val="340"/>
        </w:trPr>
        <w:tc>
          <w:tcPr>
            <w:tcW w:w="3888" w:type="dxa"/>
            <w:vMerge/>
            <w:vAlign w:val="center"/>
          </w:tcPr>
          <w:p w:rsidR="004A68B7" w:rsidRDefault="004A68B7">
            <w:pPr>
              <w:rPr>
                <w:rFonts w:ascii="楷体_GB2312" w:eastAsia="楷体_GB2312"/>
                <w:b/>
                <w:color w:val="000000"/>
                <w:shd w:val="pct10" w:color="auto" w:fill="FFFFFF"/>
              </w:rPr>
            </w:pPr>
          </w:p>
        </w:tc>
        <w:tc>
          <w:tcPr>
            <w:tcW w:w="2057" w:type="dxa"/>
            <w:gridSpan w:val="2"/>
            <w:vAlign w:val="center"/>
          </w:tcPr>
          <w:p w:rsidR="004A68B7" w:rsidRDefault="004A68B7">
            <w:pPr>
              <w:jc w:val="center"/>
              <w:rPr>
                <w:rFonts w:ascii="楷体_GB2312" w:eastAsia="楷体_GB2312"/>
                <w:b/>
                <w:color w:val="000000"/>
              </w:rPr>
            </w:pPr>
          </w:p>
        </w:tc>
        <w:tc>
          <w:tcPr>
            <w:tcW w:w="1903" w:type="dxa"/>
            <w:gridSpan w:val="2"/>
            <w:vAlign w:val="center"/>
          </w:tcPr>
          <w:p w:rsidR="004A68B7" w:rsidRDefault="004A68B7">
            <w:pPr>
              <w:jc w:val="center"/>
              <w:rPr>
                <w:rFonts w:ascii="楷体_GB2312" w:eastAsia="楷体_GB2312"/>
                <w:b/>
                <w:color w:val="000000"/>
              </w:rPr>
            </w:pPr>
          </w:p>
        </w:tc>
        <w:tc>
          <w:tcPr>
            <w:tcW w:w="2211" w:type="dxa"/>
            <w:gridSpan w:val="2"/>
            <w:vAlign w:val="center"/>
          </w:tcPr>
          <w:p w:rsidR="004A68B7" w:rsidRDefault="004A68B7">
            <w:pPr>
              <w:jc w:val="center"/>
              <w:rPr>
                <w:rFonts w:ascii="楷体_GB2312" w:eastAsia="楷体_GB2312"/>
                <w:b/>
                <w:color w:val="000000"/>
              </w:rPr>
            </w:pPr>
          </w:p>
        </w:tc>
        <w:tc>
          <w:tcPr>
            <w:tcW w:w="2057" w:type="dxa"/>
            <w:gridSpan w:val="2"/>
            <w:vAlign w:val="center"/>
          </w:tcPr>
          <w:p w:rsidR="004A68B7" w:rsidRDefault="004A68B7">
            <w:pPr>
              <w:jc w:val="center"/>
              <w:rPr>
                <w:rFonts w:ascii="楷体_GB2312" w:eastAsia="楷体_GB2312"/>
                <w:b/>
                <w:color w:val="000000"/>
              </w:rPr>
            </w:pPr>
          </w:p>
        </w:tc>
        <w:tc>
          <w:tcPr>
            <w:tcW w:w="2058" w:type="dxa"/>
            <w:gridSpan w:val="2"/>
            <w:vAlign w:val="center"/>
          </w:tcPr>
          <w:p w:rsidR="004A68B7" w:rsidRDefault="004A68B7">
            <w:pPr>
              <w:jc w:val="center"/>
              <w:rPr>
                <w:rFonts w:ascii="楷体_GB2312" w:eastAsia="楷体_GB2312"/>
                <w:b/>
                <w:color w:val="000000"/>
              </w:rPr>
            </w:pPr>
          </w:p>
        </w:tc>
      </w:tr>
      <w:tr w:rsidR="004A68B7">
        <w:trPr>
          <w:cantSplit/>
          <w:trHeight w:val="340"/>
        </w:trPr>
        <w:tc>
          <w:tcPr>
            <w:tcW w:w="3888" w:type="dxa"/>
            <w:vAlign w:val="center"/>
          </w:tcPr>
          <w:p w:rsidR="004A68B7" w:rsidRDefault="00B206C8">
            <w:pPr>
              <w:rPr>
                <w:rFonts w:ascii="楷体_GB2312" w:eastAsia="楷体_GB2312"/>
                <w:b/>
                <w:color w:val="000000"/>
                <w:shd w:val="pct10" w:color="auto" w:fill="FFFFFF"/>
              </w:rPr>
            </w:pPr>
            <w:r>
              <w:rPr>
                <w:rFonts w:ascii="楷体_GB2312" w:eastAsia="楷体_GB2312" w:hint="eastAsia"/>
                <w:b/>
                <w:color w:val="000000"/>
                <w:shd w:val="pct10" w:color="auto" w:fill="FFFFFF"/>
              </w:rPr>
              <w:lastRenderedPageBreak/>
              <w:t>6.</w:t>
            </w:r>
            <w:r>
              <w:rPr>
                <w:rFonts w:ascii="楷体_GB2312" w:eastAsia="楷体_GB2312" w:hint="eastAsia"/>
                <w:b/>
                <w:color w:val="000000"/>
                <w:shd w:val="pct10" w:color="auto" w:fill="FFFFFF"/>
              </w:rPr>
              <w:t>本科学生体质合格率（</w:t>
            </w:r>
            <w:r>
              <w:rPr>
                <w:rFonts w:ascii="楷体_GB2312" w:eastAsia="楷体_GB2312" w:hint="eastAsia"/>
                <w:b/>
                <w:color w:val="000000"/>
                <w:shd w:val="pct10" w:color="auto" w:fill="FFFFFF"/>
              </w:rPr>
              <w:t>%</w:t>
            </w:r>
            <w:r>
              <w:rPr>
                <w:rFonts w:ascii="楷体_GB2312" w:eastAsia="楷体_GB2312" w:hint="eastAsia"/>
                <w:b/>
                <w:color w:val="000000"/>
                <w:shd w:val="pct10" w:color="auto" w:fill="FFFFFF"/>
              </w:rPr>
              <w:t>）</w:t>
            </w:r>
          </w:p>
        </w:tc>
        <w:tc>
          <w:tcPr>
            <w:tcW w:w="10286" w:type="dxa"/>
            <w:gridSpan w:val="10"/>
            <w:vAlign w:val="center"/>
          </w:tcPr>
          <w:p w:rsidR="004A68B7" w:rsidRDefault="004A68B7">
            <w:pPr>
              <w:jc w:val="center"/>
              <w:rPr>
                <w:rFonts w:ascii="楷体_GB2312" w:eastAsia="楷体_GB2312"/>
                <w:b/>
                <w:color w:val="000000"/>
              </w:rPr>
            </w:pPr>
          </w:p>
        </w:tc>
      </w:tr>
      <w:tr w:rsidR="004A68B7">
        <w:trPr>
          <w:cantSplit/>
          <w:trHeight w:val="340"/>
        </w:trPr>
        <w:tc>
          <w:tcPr>
            <w:tcW w:w="3888" w:type="dxa"/>
            <w:vAlign w:val="center"/>
          </w:tcPr>
          <w:p w:rsidR="004A68B7" w:rsidRDefault="00B206C8">
            <w:pPr>
              <w:rPr>
                <w:rFonts w:ascii="楷体_GB2312" w:eastAsia="楷体_GB2312"/>
                <w:b/>
                <w:color w:val="000000"/>
                <w:shd w:val="pct10" w:color="auto" w:fill="FFFFFF"/>
              </w:rPr>
            </w:pPr>
            <w:r>
              <w:rPr>
                <w:rFonts w:ascii="楷体_GB2312" w:eastAsia="楷体_GB2312" w:hint="eastAsia"/>
                <w:b/>
                <w:color w:val="000000"/>
                <w:shd w:val="pct10" w:color="auto" w:fill="FFFFFF"/>
              </w:rPr>
              <w:t>7.</w:t>
            </w:r>
            <w:r>
              <w:rPr>
                <w:rFonts w:ascii="楷体_GB2312" w:eastAsia="楷体_GB2312" w:hint="eastAsia"/>
                <w:b/>
                <w:color w:val="000000"/>
                <w:shd w:val="pct10" w:color="auto" w:fill="FFFFFF"/>
              </w:rPr>
              <w:t>本科毕业生党员比例（</w:t>
            </w:r>
            <w:r>
              <w:rPr>
                <w:rFonts w:ascii="楷体_GB2312" w:eastAsia="楷体_GB2312" w:hint="eastAsia"/>
                <w:b/>
                <w:color w:val="000000"/>
                <w:shd w:val="pct10" w:color="auto" w:fill="FFFFFF"/>
              </w:rPr>
              <w:t>%</w:t>
            </w:r>
            <w:r>
              <w:rPr>
                <w:rFonts w:ascii="楷体_GB2312" w:eastAsia="楷体_GB2312" w:hint="eastAsia"/>
                <w:b/>
                <w:color w:val="000000"/>
                <w:shd w:val="pct10" w:color="auto" w:fill="FFFFFF"/>
              </w:rPr>
              <w:t>）</w:t>
            </w:r>
          </w:p>
        </w:tc>
        <w:tc>
          <w:tcPr>
            <w:tcW w:w="10286" w:type="dxa"/>
            <w:gridSpan w:val="10"/>
            <w:vAlign w:val="center"/>
          </w:tcPr>
          <w:p w:rsidR="004A68B7" w:rsidRDefault="004A68B7">
            <w:pPr>
              <w:jc w:val="center"/>
              <w:rPr>
                <w:rFonts w:ascii="楷体_GB2312" w:eastAsia="楷体_GB2312"/>
                <w:b/>
                <w:color w:val="000000"/>
              </w:rPr>
            </w:pPr>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2.</w:t>
      </w:r>
      <w:r>
        <w:rPr>
          <w:rFonts w:ascii="楷体_GB2312" w:eastAsia="楷体_GB2312" w:hAnsi="宋体" w:hint="eastAsia"/>
          <w:color w:val="000000"/>
          <w:sz w:val="18"/>
          <w:szCs w:val="18"/>
        </w:rPr>
        <w:t>本科毕业生：指</w:t>
      </w:r>
      <w:r>
        <w:rPr>
          <w:rFonts w:ascii="楷体_GB2312" w:eastAsia="楷体_GB2312" w:hAnsi="宋体" w:hint="eastAsia"/>
          <w:color w:val="000000"/>
          <w:sz w:val="18"/>
          <w:szCs w:val="18"/>
        </w:rPr>
        <w:t>2014-2015</w:t>
      </w:r>
      <w:r>
        <w:rPr>
          <w:rFonts w:ascii="楷体_GB2312" w:eastAsia="楷体_GB2312" w:hAnsi="宋体" w:hint="eastAsia"/>
          <w:color w:val="000000"/>
          <w:sz w:val="18"/>
          <w:szCs w:val="18"/>
        </w:rPr>
        <w:t>学年结束时，实际毕业的学生（含往届推迟毕业、学分制提前毕业的学生），填写本科毕业生就业率。</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4.</w:t>
      </w:r>
      <w:r>
        <w:rPr>
          <w:rFonts w:ascii="楷体_GB2312" w:eastAsia="楷体_GB2312" w:hAnsi="宋体" w:hint="eastAsia"/>
          <w:color w:val="000000"/>
          <w:sz w:val="18"/>
          <w:szCs w:val="18"/>
        </w:rPr>
        <w:t>毕业生去向：指除以下情况外，还包括已经领取就业报到证、定向</w:t>
      </w:r>
      <w:proofErr w:type="gramStart"/>
      <w:r>
        <w:rPr>
          <w:rFonts w:ascii="楷体_GB2312" w:eastAsia="楷体_GB2312" w:hAnsi="宋体" w:hint="eastAsia"/>
          <w:color w:val="000000"/>
          <w:sz w:val="18"/>
          <w:szCs w:val="18"/>
        </w:rPr>
        <w:t>委培回</w:t>
      </w:r>
      <w:proofErr w:type="gramEnd"/>
      <w:r>
        <w:rPr>
          <w:rFonts w:ascii="楷体_GB2312" w:eastAsia="楷体_GB2312" w:hAnsi="宋体" w:hint="eastAsia"/>
          <w:color w:val="000000"/>
          <w:sz w:val="18"/>
          <w:szCs w:val="18"/>
        </w:rPr>
        <w:t>原单位、师范类院校回来源地、自主创业</w:t>
      </w:r>
      <w:proofErr w:type="gramStart"/>
      <w:r>
        <w:rPr>
          <w:rFonts w:ascii="楷体_GB2312" w:eastAsia="楷体_GB2312" w:hAnsi="宋体" w:hint="eastAsia"/>
          <w:color w:val="000000"/>
          <w:sz w:val="18"/>
          <w:szCs w:val="18"/>
        </w:rPr>
        <w:t>等毕业</w:t>
      </w:r>
      <w:proofErr w:type="gramEnd"/>
      <w:r>
        <w:rPr>
          <w:rFonts w:ascii="楷体_GB2312" w:eastAsia="楷体_GB2312" w:hAnsi="宋体" w:hint="eastAsia"/>
          <w:color w:val="000000"/>
          <w:sz w:val="18"/>
          <w:szCs w:val="18"/>
        </w:rPr>
        <w:t>学生的总人数。填报时间截止到</w:t>
      </w:r>
      <w:r>
        <w:rPr>
          <w:rFonts w:ascii="楷体_GB2312" w:eastAsia="楷体_GB2312" w:hAnsi="宋体" w:hint="eastAsia"/>
          <w:color w:val="000000"/>
          <w:sz w:val="18"/>
          <w:szCs w:val="18"/>
        </w:rPr>
        <w:t>8</w:t>
      </w:r>
      <w:r>
        <w:rPr>
          <w:rFonts w:ascii="楷体_GB2312" w:eastAsia="楷体_GB2312" w:hAnsi="宋体" w:hint="eastAsia"/>
          <w:color w:val="000000"/>
          <w:sz w:val="18"/>
          <w:szCs w:val="18"/>
        </w:rPr>
        <w:t>月</w:t>
      </w:r>
      <w:r>
        <w:rPr>
          <w:rFonts w:ascii="楷体_GB2312" w:eastAsia="楷体_GB2312" w:hAnsi="宋体" w:hint="eastAsia"/>
          <w:color w:val="000000"/>
          <w:sz w:val="18"/>
          <w:szCs w:val="18"/>
        </w:rPr>
        <w:t>31</w:t>
      </w:r>
      <w:r>
        <w:rPr>
          <w:rFonts w:ascii="楷体_GB2312" w:eastAsia="楷体_GB2312" w:hAnsi="宋体" w:hint="eastAsia"/>
          <w:color w:val="000000"/>
          <w:sz w:val="18"/>
          <w:szCs w:val="18"/>
        </w:rPr>
        <w:t>日之前的初次就业人数。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就业：·政府机构：指在中央和地方行政、司法等机关就业的毕业学生人数；·事业单位：指在事业单位就业的毕业学生人数。事业单位，指政府行政主管部门或者政府职能部门所辖的公益性单位和非公益性职能部门等；</w:t>
      </w:r>
      <w:r>
        <w:rPr>
          <w:rFonts w:ascii="楷体_GB2312" w:eastAsia="楷体_GB2312" w:hAnsi="宋体" w:hint="eastAsia"/>
          <w:color w:val="000000"/>
          <w:sz w:val="18"/>
          <w:szCs w:val="18"/>
        </w:rPr>
        <w:t xml:space="preserve"> </w:t>
      </w:r>
      <w:r>
        <w:rPr>
          <w:rFonts w:ascii="楷体_GB2312" w:eastAsia="楷体_GB2312" w:hAnsi="宋体" w:hint="eastAsia"/>
          <w:color w:val="000000"/>
          <w:sz w:val="18"/>
          <w:szCs w:val="18"/>
        </w:rPr>
        <w:t>·企业：指在国家所有的企业单位或中外合资经营企业、中外合作经营企业、外资企业三类外商投资企业，以及民营企业就业的毕业学生人数。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2</w:t>
      </w:r>
      <w:r>
        <w:rPr>
          <w:rFonts w:ascii="楷体_GB2312" w:eastAsia="楷体_GB2312" w:hAnsi="宋体" w:hint="eastAsia"/>
          <w:color w:val="000000"/>
          <w:sz w:val="18"/>
          <w:szCs w:val="18"/>
        </w:rPr>
        <w:t>）升学：指继续攻读高一级学位的毕业学生人数。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3</w:t>
      </w:r>
      <w:r>
        <w:rPr>
          <w:rFonts w:ascii="楷体_GB2312" w:eastAsia="楷体_GB2312" w:hAnsi="宋体" w:hint="eastAsia"/>
          <w:color w:val="000000"/>
          <w:sz w:val="18"/>
          <w:szCs w:val="18"/>
        </w:rPr>
        <w:t>）部队：指应征入伍的毕业学生人数。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4</w:t>
      </w:r>
      <w:r>
        <w:rPr>
          <w:rFonts w:ascii="楷体_GB2312" w:eastAsia="楷体_GB2312" w:hAnsi="宋体" w:hint="eastAsia"/>
          <w:color w:val="000000"/>
          <w:sz w:val="18"/>
          <w:szCs w:val="18"/>
        </w:rPr>
        <w:t>）创业：指自己创造就业岗位、自营职业及不隶属于任何组织或单位、从事独立工作的毕业学生人数。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5</w:t>
      </w:r>
      <w:r>
        <w:rPr>
          <w:rFonts w:ascii="楷体_GB2312" w:eastAsia="楷体_GB2312" w:hAnsi="宋体" w:hint="eastAsia"/>
          <w:color w:val="000000"/>
          <w:sz w:val="18"/>
          <w:szCs w:val="18"/>
        </w:rPr>
        <w:t>）出国：指到国外学习、就业、定居</w:t>
      </w:r>
      <w:proofErr w:type="gramStart"/>
      <w:r>
        <w:rPr>
          <w:rFonts w:ascii="楷体_GB2312" w:eastAsia="楷体_GB2312" w:hAnsi="宋体" w:hint="eastAsia"/>
          <w:color w:val="000000"/>
          <w:sz w:val="18"/>
          <w:szCs w:val="18"/>
        </w:rPr>
        <w:t>等毕业</w:t>
      </w:r>
      <w:proofErr w:type="gramEnd"/>
      <w:r>
        <w:rPr>
          <w:rFonts w:ascii="楷体_GB2312" w:eastAsia="楷体_GB2312" w:hAnsi="宋体" w:hint="eastAsia"/>
          <w:color w:val="000000"/>
          <w:sz w:val="18"/>
          <w:szCs w:val="18"/>
        </w:rPr>
        <w:t>学生人数。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6</w:t>
      </w:r>
      <w:r>
        <w:rPr>
          <w:rFonts w:ascii="楷体_GB2312" w:eastAsia="楷体_GB2312" w:hAnsi="宋体" w:hint="eastAsia"/>
          <w:color w:val="000000"/>
          <w:sz w:val="18"/>
          <w:szCs w:val="18"/>
        </w:rPr>
        <w:t>）国家地方项目就业：指参加国家或地方支边、支农、支教、支</w:t>
      </w:r>
      <w:proofErr w:type="gramStart"/>
      <w:r>
        <w:rPr>
          <w:rFonts w:ascii="楷体_GB2312" w:eastAsia="楷体_GB2312" w:hAnsi="宋体" w:hint="eastAsia"/>
          <w:color w:val="000000"/>
          <w:sz w:val="18"/>
          <w:szCs w:val="18"/>
        </w:rPr>
        <w:t>医</w:t>
      </w:r>
      <w:proofErr w:type="gramEnd"/>
      <w:r>
        <w:rPr>
          <w:rFonts w:ascii="楷体_GB2312" w:eastAsia="楷体_GB2312" w:hAnsi="宋体" w:hint="eastAsia"/>
          <w:color w:val="000000"/>
          <w:sz w:val="18"/>
          <w:szCs w:val="18"/>
        </w:rPr>
        <w:t>、支援西部、扶贫等项目的毕业生人数。</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（注：声明不就业的毕业生属于未就业，不计</w:t>
      </w:r>
      <w:proofErr w:type="gramStart"/>
      <w:r>
        <w:rPr>
          <w:rFonts w:ascii="楷体_GB2312" w:eastAsia="楷体_GB2312" w:hAnsi="宋体" w:hint="eastAsia"/>
          <w:color w:val="000000"/>
          <w:sz w:val="18"/>
          <w:szCs w:val="18"/>
        </w:rPr>
        <w:t>入就</w:t>
      </w:r>
      <w:r>
        <w:rPr>
          <w:rFonts w:ascii="楷体_GB2312" w:eastAsia="楷体_GB2312" w:hAnsi="宋体" w:hint="eastAsia"/>
          <w:color w:val="000000"/>
          <w:sz w:val="18"/>
          <w:szCs w:val="18"/>
        </w:rPr>
        <w:t>业</w:t>
      </w:r>
      <w:proofErr w:type="gramEnd"/>
      <w:r>
        <w:rPr>
          <w:rFonts w:ascii="楷体_GB2312" w:eastAsia="楷体_GB2312" w:hAnsi="宋体" w:hint="eastAsia"/>
          <w:color w:val="000000"/>
          <w:sz w:val="18"/>
          <w:szCs w:val="18"/>
        </w:rPr>
        <w:t>总数中。）</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6.</w:t>
      </w:r>
      <w:r>
        <w:rPr>
          <w:rFonts w:ascii="楷体_GB2312" w:eastAsia="楷体_GB2312" w:hAnsi="宋体" w:hint="eastAsia"/>
          <w:color w:val="000000"/>
          <w:sz w:val="18"/>
          <w:szCs w:val="18"/>
        </w:rPr>
        <w:t>本科学生体质合格率：指当年本科毕业生按《国家学生体质健康标准》测试合格的学生占当年毕业生总数的百分比。</w:t>
      </w:r>
    </w:p>
    <w:p w:rsidR="004A68B7" w:rsidRDefault="00B206C8">
      <w:pPr>
        <w:rPr>
          <w:rFonts w:ascii="楷体_GB2312" w:eastAsia="楷体_GB2312" w:hAnsi="宋体"/>
          <w:color w:val="000000"/>
          <w:sz w:val="18"/>
          <w:szCs w:val="18"/>
        </w:rPr>
      </w:pPr>
      <w:r>
        <w:rPr>
          <w:rFonts w:ascii="楷体_GB2312" w:eastAsia="楷体_GB2312" w:hAnsi="宋体" w:hint="eastAsia"/>
          <w:color w:val="000000"/>
          <w:sz w:val="18"/>
          <w:szCs w:val="18"/>
        </w:rPr>
        <w:t>7.</w:t>
      </w:r>
      <w:r>
        <w:rPr>
          <w:rFonts w:ascii="楷体_GB2312" w:eastAsia="楷体_GB2312" w:hAnsi="宋体" w:hint="eastAsia"/>
          <w:color w:val="000000"/>
          <w:sz w:val="18"/>
          <w:szCs w:val="18"/>
        </w:rPr>
        <w:t>本科毕业生党员比例：指</w:t>
      </w:r>
      <w:r>
        <w:rPr>
          <w:rFonts w:ascii="楷体_GB2312" w:eastAsia="楷体_GB2312" w:hAnsi="宋体" w:hint="eastAsia"/>
          <w:color w:val="000000"/>
          <w:sz w:val="18"/>
          <w:szCs w:val="18"/>
        </w:rPr>
        <w:t>2014-2015</w:t>
      </w:r>
      <w:r>
        <w:rPr>
          <w:rFonts w:ascii="楷体_GB2312" w:eastAsia="楷体_GB2312" w:hAnsi="宋体" w:hint="eastAsia"/>
          <w:color w:val="000000"/>
          <w:sz w:val="18"/>
          <w:szCs w:val="18"/>
        </w:rPr>
        <w:t>学年度结束时，实际本科毕业的人数（含往届推迟毕业、学分制提前毕业的学生）中党员的比例。</w:t>
      </w:r>
    </w:p>
    <w:p w:rsidR="004A68B7" w:rsidRDefault="004A68B7">
      <w:pPr>
        <w:rPr>
          <w:rFonts w:ascii="楷体_GB2312" w:eastAsia="楷体_GB2312" w:hAnsi="宋体"/>
          <w:color w:val="000000"/>
          <w:sz w:val="18"/>
          <w:szCs w:val="18"/>
        </w:rPr>
      </w:pPr>
    </w:p>
    <w:p w:rsidR="004A68B7" w:rsidRDefault="004A68B7">
      <w:pPr>
        <w:rPr>
          <w:rFonts w:ascii="楷体_GB2312" w:eastAsia="楷体_GB2312" w:hAnsi="宋体"/>
          <w:color w:val="000000"/>
          <w:sz w:val="18"/>
          <w:szCs w:val="18"/>
        </w:rPr>
      </w:pPr>
    </w:p>
    <w:p w:rsidR="004A68B7" w:rsidRDefault="00B206C8">
      <w:pPr>
        <w:rPr>
          <w:rFonts w:ascii="楷体_GB2312" w:eastAsia="楷体_GB2312"/>
          <w:b/>
          <w:color w:val="000000"/>
        </w:rPr>
      </w:pPr>
      <w:r>
        <w:rPr>
          <w:rFonts w:ascii="楷体_GB2312" w:eastAsia="楷体_GB2312" w:hint="eastAsia"/>
          <w:b/>
          <w:color w:val="000000"/>
        </w:rPr>
        <w:t>续</w:t>
      </w:r>
    </w:p>
    <w:tbl>
      <w:tblPr>
        <w:tblW w:w="14085" w:type="dxa"/>
        <w:tblInd w:w="89" w:type="dxa"/>
        <w:tblLayout w:type="fixed"/>
        <w:tblLook w:val="04A0" w:firstRow="1" w:lastRow="0" w:firstColumn="1" w:lastColumn="0" w:noHBand="0" w:noVBand="1"/>
      </w:tblPr>
      <w:tblGrid>
        <w:gridCol w:w="710"/>
        <w:gridCol w:w="875"/>
        <w:gridCol w:w="710"/>
        <w:gridCol w:w="874"/>
        <w:gridCol w:w="709"/>
        <w:gridCol w:w="874"/>
        <w:gridCol w:w="709"/>
        <w:gridCol w:w="874"/>
        <w:gridCol w:w="709"/>
        <w:gridCol w:w="874"/>
        <w:gridCol w:w="709"/>
        <w:gridCol w:w="709"/>
        <w:gridCol w:w="709"/>
        <w:gridCol w:w="874"/>
        <w:gridCol w:w="709"/>
        <w:gridCol w:w="874"/>
        <w:gridCol w:w="709"/>
        <w:gridCol w:w="874"/>
      </w:tblGrid>
      <w:tr w:rsidR="004A68B7">
        <w:trPr>
          <w:trHeight w:val="270"/>
        </w:trPr>
        <w:tc>
          <w:tcPr>
            <w:tcW w:w="14085" w:type="dxa"/>
            <w:gridSpan w:val="18"/>
            <w:tcBorders>
              <w:top w:val="single" w:sz="4" w:space="0" w:color="auto"/>
              <w:left w:val="single" w:sz="4" w:space="0" w:color="auto"/>
              <w:bottom w:val="single" w:sz="4" w:space="0" w:color="auto"/>
              <w:right w:val="single" w:sz="4" w:space="0" w:color="auto"/>
            </w:tcBorders>
            <w:vAlign w:val="center"/>
          </w:tcPr>
          <w:p w:rsidR="004A68B7" w:rsidRDefault="00B206C8">
            <w:pPr>
              <w:rPr>
                <w:rFonts w:ascii="宋体" w:hAnsi="宋体" w:cs="宋体"/>
                <w:color w:val="000000"/>
                <w:kern w:val="0"/>
                <w:sz w:val="22"/>
                <w:szCs w:val="22"/>
              </w:rPr>
            </w:pPr>
            <w:r>
              <w:rPr>
                <w:rFonts w:ascii="楷体_GB2312" w:eastAsia="楷体_GB2312" w:hAnsi="宋体" w:hint="eastAsia"/>
                <w:b/>
                <w:color w:val="000000"/>
                <w:szCs w:val="21"/>
                <w:shd w:val="pct10" w:color="auto" w:fill="FFFFFF"/>
              </w:rPr>
              <w:t>6.</w:t>
            </w:r>
            <w:r>
              <w:rPr>
                <w:rFonts w:ascii="楷体_GB2312" w:eastAsia="楷体_GB2312" w:hAnsi="宋体" w:hint="eastAsia"/>
                <w:b/>
                <w:color w:val="000000"/>
                <w:szCs w:val="21"/>
                <w:shd w:val="pct10" w:color="auto" w:fill="FFFFFF"/>
              </w:rPr>
              <w:t>学生各种竞赛、科技、文化、艺术、体育等获奖情况</w:t>
            </w:r>
          </w:p>
        </w:tc>
      </w:tr>
      <w:tr w:rsidR="004A68B7">
        <w:trPr>
          <w:trHeight w:val="270"/>
        </w:trPr>
        <w:tc>
          <w:tcPr>
            <w:tcW w:w="4752" w:type="dxa"/>
            <w:gridSpan w:val="6"/>
            <w:tcBorders>
              <w:top w:val="single" w:sz="4" w:space="0" w:color="auto"/>
              <w:left w:val="single" w:sz="4" w:space="0" w:color="auto"/>
              <w:bottom w:val="single" w:sz="4" w:space="0" w:color="auto"/>
              <w:right w:val="single" w:sz="4" w:space="0" w:color="auto"/>
            </w:tcBorders>
            <w:vAlign w:val="center"/>
          </w:tcPr>
          <w:p w:rsidR="004A68B7" w:rsidRDefault="00B206C8">
            <w:pPr>
              <w:jc w:val="center"/>
              <w:rPr>
                <w:rFonts w:ascii="楷体_GB2312" w:eastAsia="楷体_GB2312" w:hAnsi="华文楷体"/>
                <w:b/>
                <w:color w:val="000000"/>
                <w:szCs w:val="21"/>
              </w:rPr>
            </w:pPr>
            <w:r>
              <w:rPr>
                <w:rFonts w:ascii="楷体_GB2312" w:eastAsia="楷体_GB2312" w:hAnsi="华文楷体" w:hint="eastAsia"/>
                <w:b/>
                <w:color w:val="000000"/>
                <w:szCs w:val="21"/>
              </w:rPr>
              <w:t>学科竞赛获奖</w:t>
            </w:r>
          </w:p>
        </w:tc>
        <w:tc>
          <w:tcPr>
            <w:tcW w:w="4584" w:type="dxa"/>
            <w:gridSpan w:val="6"/>
            <w:tcBorders>
              <w:top w:val="single" w:sz="4" w:space="0" w:color="auto"/>
              <w:left w:val="nil"/>
              <w:bottom w:val="single" w:sz="4" w:space="0" w:color="auto"/>
              <w:right w:val="single" w:sz="4" w:space="0" w:color="auto"/>
            </w:tcBorders>
            <w:vAlign w:val="center"/>
          </w:tcPr>
          <w:p w:rsidR="004A68B7" w:rsidRDefault="00B206C8">
            <w:pPr>
              <w:jc w:val="center"/>
              <w:rPr>
                <w:rFonts w:ascii="楷体_GB2312" w:eastAsia="楷体_GB2312" w:hAnsi="华文楷体"/>
                <w:b/>
                <w:color w:val="000000"/>
                <w:szCs w:val="21"/>
              </w:rPr>
            </w:pPr>
            <w:r>
              <w:rPr>
                <w:rFonts w:ascii="楷体_GB2312" w:eastAsia="楷体_GB2312" w:hAnsi="华文楷体" w:hint="eastAsia"/>
                <w:b/>
                <w:color w:val="000000"/>
                <w:szCs w:val="21"/>
              </w:rPr>
              <w:t>本科生课外科技、文化获奖</w:t>
            </w:r>
          </w:p>
        </w:tc>
        <w:tc>
          <w:tcPr>
            <w:tcW w:w="4749" w:type="dxa"/>
            <w:gridSpan w:val="6"/>
            <w:tcBorders>
              <w:top w:val="single" w:sz="4" w:space="0" w:color="auto"/>
              <w:left w:val="nil"/>
              <w:bottom w:val="single" w:sz="4" w:space="0" w:color="auto"/>
              <w:right w:val="single" w:sz="4" w:space="0" w:color="auto"/>
            </w:tcBorders>
            <w:vAlign w:val="center"/>
          </w:tcPr>
          <w:p w:rsidR="004A68B7" w:rsidRDefault="00B206C8">
            <w:pPr>
              <w:jc w:val="center"/>
              <w:rPr>
                <w:rFonts w:ascii="楷体_GB2312" w:eastAsia="楷体_GB2312" w:hAnsi="华文楷体"/>
                <w:b/>
                <w:color w:val="000000"/>
                <w:szCs w:val="21"/>
              </w:rPr>
            </w:pPr>
            <w:r>
              <w:rPr>
                <w:rFonts w:ascii="楷体_GB2312" w:eastAsia="楷体_GB2312" w:hAnsi="华文楷体" w:hint="eastAsia"/>
                <w:b/>
                <w:color w:val="000000"/>
                <w:szCs w:val="21"/>
              </w:rPr>
              <w:t>文艺、体育竞赛获奖</w:t>
            </w:r>
          </w:p>
        </w:tc>
      </w:tr>
      <w:tr w:rsidR="004A68B7">
        <w:trPr>
          <w:trHeight w:val="270"/>
        </w:trPr>
        <w:tc>
          <w:tcPr>
            <w:tcW w:w="1585" w:type="dxa"/>
            <w:gridSpan w:val="2"/>
            <w:tcBorders>
              <w:top w:val="single" w:sz="4" w:space="0" w:color="auto"/>
              <w:left w:val="single" w:sz="4" w:space="0" w:color="auto"/>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国家级</w:t>
            </w:r>
          </w:p>
        </w:tc>
        <w:tc>
          <w:tcPr>
            <w:tcW w:w="1584" w:type="dxa"/>
            <w:gridSpan w:val="2"/>
            <w:tcBorders>
              <w:top w:val="single" w:sz="4" w:space="0" w:color="auto"/>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省部级</w:t>
            </w:r>
          </w:p>
        </w:tc>
        <w:tc>
          <w:tcPr>
            <w:tcW w:w="1583" w:type="dxa"/>
            <w:gridSpan w:val="2"/>
            <w:tcBorders>
              <w:top w:val="single" w:sz="4" w:space="0" w:color="auto"/>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国际奖</w:t>
            </w:r>
          </w:p>
        </w:tc>
        <w:tc>
          <w:tcPr>
            <w:tcW w:w="1583" w:type="dxa"/>
            <w:gridSpan w:val="2"/>
            <w:tcBorders>
              <w:top w:val="single" w:sz="4" w:space="0" w:color="auto"/>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国家级</w:t>
            </w:r>
          </w:p>
        </w:tc>
        <w:tc>
          <w:tcPr>
            <w:tcW w:w="1583" w:type="dxa"/>
            <w:gridSpan w:val="2"/>
            <w:tcBorders>
              <w:top w:val="single" w:sz="4" w:space="0" w:color="auto"/>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省部级</w:t>
            </w:r>
          </w:p>
        </w:tc>
        <w:tc>
          <w:tcPr>
            <w:tcW w:w="1418" w:type="dxa"/>
            <w:gridSpan w:val="2"/>
            <w:tcBorders>
              <w:top w:val="single" w:sz="4" w:space="0" w:color="auto"/>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国际奖</w:t>
            </w:r>
          </w:p>
        </w:tc>
        <w:tc>
          <w:tcPr>
            <w:tcW w:w="1583" w:type="dxa"/>
            <w:gridSpan w:val="2"/>
            <w:tcBorders>
              <w:top w:val="single" w:sz="4" w:space="0" w:color="auto"/>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国家级</w:t>
            </w:r>
          </w:p>
        </w:tc>
        <w:tc>
          <w:tcPr>
            <w:tcW w:w="1583" w:type="dxa"/>
            <w:gridSpan w:val="2"/>
            <w:tcBorders>
              <w:top w:val="single" w:sz="4" w:space="0" w:color="auto"/>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省部级</w:t>
            </w:r>
          </w:p>
        </w:tc>
        <w:tc>
          <w:tcPr>
            <w:tcW w:w="1583" w:type="dxa"/>
            <w:gridSpan w:val="2"/>
            <w:tcBorders>
              <w:top w:val="single" w:sz="4" w:space="0" w:color="auto"/>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国际类</w:t>
            </w:r>
          </w:p>
        </w:tc>
      </w:tr>
      <w:tr w:rsidR="004A68B7">
        <w:trPr>
          <w:trHeight w:val="270"/>
        </w:trPr>
        <w:tc>
          <w:tcPr>
            <w:tcW w:w="710" w:type="dxa"/>
            <w:tcBorders>
              <w:top w:val="nil"/>
              <w:left w:val="single" w:sz="4" w:space="0" w:color="auto"/>
              <w:bottom w:val="single" w:sz="4" w:space="0" w:color="auto"/>
              <w:right w:val="single" w:sz="4" w:space="0" w:color="auto"/>
            </w:tcBorders>
            <w:vAlign w:val="center"/>
          </w:tcPr>
          <w:p w:rsidR="004A68B7" w:rsidRDefault="00B206C8">
            <w:pPr>
              <w:jc w:val="center"/>
              <w:rPr>
                <w:rFonts w:ascii="楷体_GB2312" w:eastAsia="楷体_GB2312" w:hAnsi="宋体"/>
                <w:color w:val="000000"/>
                <w:szCs w:val="21"/>
                <w:shd w:val="pct10" w:color="auto" w:fill="FFFFFF"/>
              </w:rPr>
            </w:pPr>
            <w:r>
              <w:rPr>
                <w:rFonts w:ascii="楷体_GB2312" w:eastAsia="楷体_GB2312" w:hAnsi="华文楷体" w:hint="eastAsia"/>
                <w:color w:val="000000"/>
              </w:rPr>
              <w:t>奖项数</w:t>
            </w:r>
          </w:p>
        </w:tc>
        <w:tc>
          <w:tcPr>
            <w:tcW w:w="875"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涉及人数</w:t>
            </w:r>
          </w:p>
        </w:tc>
        <w:tc>
          <w:tcPr>
            <w:tcW w:w="710"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奖项数</w:t>
            </w:r>
          </w:p>
        </w:tc>
        <w:tc>
          <w:tcPr>
            <w:tcW w:w="874"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涉及人数</w:t>
            </w:r>
          </w:p>
        </w:tc>
        <w:tc>
          <w:tcPr>
            <w:tcW w:w="709"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奖项数</w:t>
            </w:r>
          </w:p>
        </w:tc>
        <w:tc>
          <w:tcPr>
            <w:tcW w:w="874"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涉及人数</w:t>
            </w:r>
          </w:p>
        </w:tc>
        <w:tc>
          <w:tcPr>
            <w:tcW w:w="709"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奖项数</w:t>
            </w:r>
          </w:p>
        </w:tc>
        <w:tc>
          <w:tcPr>
            <w:tcW w:w="874"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涉及人数</w:t>
            </w:r>
          </w:p>
        </w:tc>
        <w:tc>
          <w:tcPr>
            <w:tcW w:w="709"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奖项数</w:t>
            </w:r>
          </w:p>
        </w:tc>
        <w:tc>
          <w:tcPr>
            <w:tcW w:w="874"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涉及人数</w:t>
            </w:r>
          </w:p>
        </w:tc>
        <w:tc>
          <w:tcPr>
            <w:tcW w:w="709"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奖项数</w:t>
            </w:r>
          </w:p>
        </w:tc>
        <w:tc>
          <w:tcPr>
            <w:tcW w:w="709"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涉及数</w:t>
            </w:r>
          </w:p>
        </w:tc>
        <w:tc>
          <w:tcPr>
            <w:tcW w:w="709"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奖项数</w:t>
            </w:r>
          </w:p>
        </w:tc>
        <w:tc>
          <w:tcPr>
            <w:tcW w:w="874"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涉及人数</w:t>
            </w:r>
          </w:p>
        </w:tc>
        <w:tc>
          <w:tcPr>
            <w:tcW w:w="709"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奖项数</w:t>
            </w:r>
          </w:p>
        </w:tc>
        <w:tc>
          <w:tcPr>
            <w:tcW w:w="874"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涉及人数</w:t>
            </w:r>
          </w:p>
        </w:tc>
        <w:tc>
          <w:tcPr>
            <w:tcW w:w="709"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奖项数</w:t>
            </w:r>
          </w:p>
        </w:tc>
        <w:tc>
          <w:tcPr>
            <w:tcW w:w="874" w:type="dxa"/>
            <w:tcBorders>
              <w:top w:val="nil"/>
              <w:left w:val="nil"/>
              <w:bottom w:val="single" w:sz="4" w:space="0" w:color="auto"/>
              <w:right w:val="single" w:sz="4" w:space="0" w:color="auto"/>
            </w:tcBorders>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涉及人数</w:t>
            </w:r>
          </w:p>
        </w:tc>
      </w:tr>
      <w:tr w:rsidR="004A68B7">
        <w:trPr>
          <w:trHeight w:val="270"/>
        </w:trPr>
        <w:tc>
          <w:tcPr>
            <w:tcW w:w="710" w:type="dxa"/>
            <w:tcBorders>
              <w:top w:val="nil"/>
              <w:left w:val="single" w:sz="4" w:space="0" w:color="auto"/>
              <w:bottom w:val="single" w:sz="4" w:space="0" w:color="auto"/>
              <w:right w:val="single" w:sz="4" w:space="0" w:color="auto"/>
            </w:tcBorders>
            <w:vAlign w:val="center"/>
          </w:tcPr>
          <w:p w:rsidR="004A68B7" w:rsidRDefault="004A68B7">
            <w:pPr>
              <w:jc w:val="center"/>
              <w:rPr>
                <w:rFonts w:ascii="楷体_GB2312" w:eastAsia="楷体_GB2312" w:hAnsi="宋体"/>
                <w:color w:val="000000"/>
                <w:szCs w:val="21"/>
                <w:shd w:val="pct10" w:color="auto" w:fill="FFFFFF"/>
              </w:rPr>
            </w:pPr>
          </w:p>
        </w:tc>
        <w:tc>
          <w:tcPr>
            <w:tcW w:w="875"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710"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874"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709"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874"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709"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874"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709"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874"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709"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709"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709"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874"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709"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874"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709"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c>
          <w:tcPr>
            <w:tcW w:w="874" w:type="dxa"/>
            <w:tcBorders>
              <w:top w:val="nil"/>
              <w:left w:val="nil"/>
              <w:bottom w:val="single" w:sz="4" w:space="0" w:color="auto"/>
              <w:right w:val="single" w:sz="4" w:space="0" w:color="auto"/>
            </w:tcBorders>
            <w:vAlign w:val="center"/>
          </w:tcPr>
          <w:p w:rsidR="004A68B7" w:rsidRDefault="004A68B7">
            <w:pPr>
              <w:jc w:val="center"/>
              <w:rPr>
                <w:rFonts w:ascii="楷体_GB2312" w:eastAsia="楷体_GB2312" w:hAnsi="华文楷体"/>
                <w:color w:val="000000"/>
              </w:rPr>
            </w:pPr>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6.</w:t>
      </w:r>
      <w:r>
        <w:rPr>
          <w:rFonts w:ascii="楷体_GB2312" w:eastAsia="楷体_GB2312" w:hAnsi="宋体" w:hint="eastAsia"/>
          <w:color w:val="000000"/>
          <w:sz w:val="18"/>
          <w:szCs w:val="18"/>
        </w:rPr>
        <w:t>学科竞赛获奖：指本科生在国内外及省、</w:t>
      </w:r>
      <w:proofErr w:type="gramStart"/>
      <w:r>
        <w:rPr>
          <w:rFonts w:ascii="楷体_GB2312" w:eastAsia="楷体_GB2312" w:hAnsi="宋体" w:hint="eastAsia"/>
          <w:color w:val="000000"/>
          <w:sz w:val="18"/>
          <w:szCs w:val="18"/>
        </w:rPr>
        <w:t>部级等</w:t>
      </w:r>
      <w:proofErr w:type="gramEnd"/>
      <w:r>
        <w:rPr>
          <w:rFonts w:ascii="楷体_GB2312" w:eastAsia="楷体_GB2312" w:hAnsi="宋体" w:hint="eastAsia"/>
          <w:color w:val="000000"/>
          <w:sz w:val="18"/>
          <w:szCs w:val="18"/>
        </w:rPr>
        <w:t>学科竞赛中获奖的奖项数和涉及学生人数。学科竞赛通常由教育部高教司或各学科专业教学指导委员会发起或组织，其统计范围为：全国大学生电子设计竞赛、全国大学生电子设计竞赛嵌入式专题竞赛、全国大学生数学建模竞赛、全国大学生广告艺术设计大赛、全国大学生英语竞赛、全国大学生英语演讲竞赛、全国大学生化学实验竞赛、全国大学生电子商务竞赛、全国大学生机械创新设计大赛、全国周培源大学生力学竞赛、全国大学生结构设计竞赛、“挑战杯”全国大学生科技作品竞赛、“挑战杯”全国大学生创业计划大赛</w:t>
      </w:r>
      <w:r>
        <w:rPr>
          <w:rFonts w:ascii="楷体_GB2312" w:eastAsia="楷体_GB2312" w:hAnsi="宋体" w:hint="eastAsia"/>
          <w:color w:val="000000"/>
          <w:sz w:val="18"/>
          <w:szCs w:val="18"/>
        </w:rPr>
        <w:t>、美国数学模型竞赛（</w:t>
      </w:r>
      <w:r>
        <w:rPr>
          <w:rFonts w:ascii="楷体_GB2312" w:eastAsia="楷体_GB2312" w:hAnsi="宋体" w:hint="eastAsia"/>
          <w:color w:val="000000"/>
          <w:sz w:val="18"/>
          <w:szCs w:val="18"/>
        </w:rPr>
        <w:t>MCM</w:t>
      </w:r>
      <w:r>
        <w:rPr>
          <w:rFonts w:ascii="楷体_GB2312" w:eastAsia="楷体_GB2312" w:hAnsi="宋体" w:hint="eastAsia"/>
          <w:color w:val="000000"/>
          <w:sz w:val="18"/>
          <w:szCs w:val="18"/>
        </w:rPr>
        <w:t>）、美国大学生程序设计竞赛（</w:t>
      </w:r>
      <w:r>
        <w:rPr>
          <w:rFonts w:ascii="楷体_GB2312" w:eastAsia="楷体_GB2312" w:hAnsi="宋体" w:hint="eastAsia"/>
          <w:color w:val="000000"/>
          <w:sz w:val="18"/>
          <w:szCs w:val="18"/>
        </w:rPr>
        <w:t>ACM</w:t>
      </w:r>
      <w:r>
        <w:rPr>
          <w:rFonts w:ascii="楷体_GB2312" w:eastAsia="楷体_GB2312" w:hAnsi="宋体" w:hint="eastAsia"/>
          <w:color w:val="000000"/>
          <w:sz w:val="18"/>
          <w:szCs w:val="18"/>
        </w:rPr>
        <w:t>）、国际大学生机械设计竞赛及其他具有全球影响和全国影响的比赛等。</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）本科生课外科技、文化获奖：指本科生在国内外及省、</w:t>
      </w:r>
      <w:proofErr w:type="gramStart"/>
      <w:r>
        <w:rPr>
          <w:rFonts w:ascii="楷体_GB2312" w:eastAsia="楷体_GB2312" w:hAnsi="宋体" w:hint="eastAsia"/>
          <w:color w:val="000000"/>
          <w:sz w:val="18"/>
          <w:szCs w:val="18"/>
        </w:rPr>
        <w:t>部级等</w:t>
      </w:r>
      <w:proofErr w:type="gramEnd"/>
      <w:r>
        <w:rPr>
          <w:rFonts w:ascii="楷体_GB2312" w:eastAsia="楷体_GB2312" w:hAnsi="宋体" w:hint="eastAsia"/>
          <w:color w:val="000000"/>
          <w:sz w:val="18"/>
          <w:szCs w:val="18"/>
        </w:rPr>
        <w:t>创新、技能竞赛中获奖的奖项数。</w:t>
      </w:r>
    </w:p>
    <w:p w:rsidR="004A68B7" w:rsidRDefault="00B206C8">
      <w:pPr>
        <w:tabs>
          <w:tab w:val="left" w:pos="8355"/>
        </w:tabs>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2</w:t>
      </w:r>
      <w:r>
        <w:rPr>
          <w:rFonts w:ascii="楷体_GB2312" w:eastAsia="楷体_GB2312" w:hAnsi="宋体" w:hint="eastAsia"/>
          <w:color w:val="000000"/>
          <w:sz w:val="18"/>
          <w:szCs w:val="18"/>
        </w:rPr>
        <w:t>）文艺、体育竞赛获奖：指本科生在国内外及省、</w:t>
      </w:r>
      <w:proofErr w:type="gramStart"/>
      <w:r>
        <w:rPr>
          <w:rFonts w:ascii="楷体_GB2312" w:eastAsia="楷体_GB2312" w:hAnsi="宋体" w:hint="eastAsia"/>
          <w:color w:val="000000"/>
          <w:sz w:val="18"/>
          <w:szCs w:val="18"/>
        </w:rPr>
        <w:t>部级等</w:t>
      </w:r>
      <w:proofErr w:type="gramEnd"/>
      <w:r>
        <w:rPr>
          <w:rFonts w:ascii="楷体_GB2312" w:eastAsia="楷体_GB2312" w:hAnsi="宋体" w:hint="eastAsia"/>
          <w:color w:val="000000"/>
          <w:sz w:val="18"/>
          <w:szCs w:val="18"/>
        </w:rPr>
        <w:t>官方举办的竞赛中获得的奖项数。</w:t>
      </w:r>
    </w:p>
    <w:p w:rsidR="004A68B7" w:rsidRDefault="004A68B7">
      <w:pPr>
        <w:tabs>
          <w:tab w:val="left" w:pos="8355"/>
        </w:tabs>
        <w:spacing w:line="240" w:lineRule="exact"/>
        <w:ind w:firstLineChars="200" w:firstLine="360"/>
        <w:rPr>
          <w:rFonts w:ascii="楷体_GB2312" w:eastAsia="楷体_GB2312" w:hAnsi="宋体"/>
          <w:color w:val="000000"/>
          <w:sz w:val="18"/>
          <w:szCs w:val="18"/>
        </w:rPr>
      </w:pPr>
    </w:p>
    <w:p w:rsidR="004A68B7" w:rsidRDefault="00B206C8">
      <w:pPr>
        <w:rPr>
          <w:rFonts w:ascii="楷体_GB2312" w:eastAsia="楷体_GB2312"/>
          <w:b/>
          <w:color w:val="000000"/>
          <w:sz w:val="24"/>
        </w:rPr>
      </w:pPr>
      <w:r>
        <w:rPr>
          <w:rFonts w:ascii="楷体_GB2312" w:eastAsia="楷体_GB2312" w:hint="eastAsia"/>
          <w:b/>
          <w:color w:val="000000"/>
          <w:sz w:val="24"/>
        </w:rPr>
        <w:t>表Ⅷ</w:t>
      </w:r>
      <w:r>
        <w:rPr>
          <w:rFonts w:ascii="楷体_GB2312" w:eastAsia="楷体_GB2312" w:hint="eastAsia"/>
          <w:b/>
          <w:color w:val="000000"/>
          <w:sz w:val="24"/>
        </w:rPr>
        <w:t xml:space="preserve"> </w:t>
      </w:r>
      <w:r>
        <w:rPr>
          <w:rFonts w:ascii="楷体_GB2312" w:eastAsia="楷体_GB2312" w:hint="eastAsia"/>
          <w:b/>
          <w:color w:val="000000"/>
          <w:sz w:val="24"/>
        </w:rPr>
        <w:t>质量监测与保障</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2520"/>
        <w:gridCol w:w="4500"/>
        <w:gridCol w:w="2726"/>
      </w:tblGrid>
      <w:tr w:rsidR="004A68B7">
        <w:trPr>
          <w:cantSplit/>
          <w:trHeight w:hRule="exact" w:val="441"/>
        </w:trPr>
        <w:tc>
          <w:tcPr>
            <w:tcW w:w="14174" w:type="dxa"/>
            <w:gridSpan w:val="4"/>
            <w:vAlign w:val="center"/>
          </w:tcPr>
          <w:p w:rsidR="004A68B7" w:rsidRDefault="00B206C8">
            <w:pPr>
              <w:autoSpaceDE w:val="0"/>
              <w:autoSpaceDN w:val="0"/>
              <w:adjustRightInd w:val="0"/>
              <w:rPr>
                <w:rFonts w:ascii="楷体_GB2312" w:eastAsia="楷体_GB2312" w:hAnsi="华文楷体"/>
                <w:b/>
                <w:color w:val="000000"/>
                <w:szCs w:val="21"/>
              </w:rPr>
            </w:pPr>
            <w:r>
              <w:rPr>
                <w:rFonts w:ascii="楷体_GB2312" w:eastAsia="楷体_GB2312" w:hAnsi="华文楷体" w:hint="eastAsia"/>
                <w:b/>
                <w:color w:val="000000"/>
                <w:szCs w:val="21"/>
                <w:shd w:val="pct10" w:color="auto" w:fill="FFFFFF"/>
              </w:rPr>
              <w:t>1.</w:t>
            </w:r>
            <w:r>
              <w:rPr>
                <w:rFonts w:ascii="楷体_GB2312" w:eastAsia="楷体_GB2312" w:hAnsi="华文楷体" w:hint="eastAsia"/>
                <w:b/>
                <w:color w:val="000000"/>
                <w:shd w:val="pct10" w:color="auto" w:fill="FFFFFF"/>
              </w:rPr>
              <w:t>教学质量监控体系建设</w:t>
            </w:r>
          </w:p>
        </w:tc>
      </w:tr>
      <w:tr w:rsidR="004A68B7">
        <w:trPr>
          <w:cantSplit/>
          <w:trHeight w:hRule="exact" w:val="303"/>
        </w:trPr>
        <w:tc>
          <w:tcPr>
            <w:tcW w:w="4428"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szCs w:val="21"/>
              </w:rPr>
              <w:t>教学质量保障体系建设基本情况</w:t>
            </w:r>
          </w:p>
        </w:tc>
        <w:tc>
          <w:tcPr>
            <w:tcW w:w="2520"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c>
          <w:tcPr>
            <w:tcW w:w="4500"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毕业综合训练环节评价体系</w:t>
            </w:r>
          </w:p>
        </w:tc>
        <w:tc>
          <w:tcPr>
            <w:tcW w:w="2726"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r>
      <w:tr w:rsidR="004A68B7">
        <w:trPr>
          <w:cantSplit/>
          <w:trHeight w:hRule="exact" w:val="308"/>
        </w:trPr>
        <w:tc>
          <w:tcPr>
            <w:tcW w:w="4428"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教学工作定期检查制度</w:t>
            </w:r>
          </w:p>
        </w:tc>
        <w:tc>
          <w:tcPr>
            <w:tcW w:w="2520"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c>
          <w:tcPr>
            <w:tcW w:w="4500"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院（系）或专业本科教学工作评价制度</w:t>
            </w:r>
          </w:p>
        </w:tc>
        <w:tc>
          <w:tcPr>
            <w:tcW w:w="2726"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r>
      <w:tr w:rsidR="004A68B7">
        <w:trPr>
          <w:cantSplit/>
          <w:trHeight w:hRule="exact" w:val="297"/>
        </w:trPr>
        <w:tc>
          <w:tcPr>
            <w:tcW w:w="4428"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lastRenderedPageBreak/>
              <w:t>教学督导机构和制度</w:t>
            </w:r>
          </w:p>
        </w:tc>
        <w:tc>
          <w:tcPr>
            <w:tcW w:w="2520"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c>
          <w:tcPr>
            <w:tcW w:w="4500" w:type="dxa"/>
            <w:vAlign w:val="center"/>
          </w:tcPr>
          <w:p w:rsidR="004A68B7" w:rsidRDefault="00B206C8">
            <w:pPr>
              <w:rPr>
                <w:rFonts w:ascii="楷体_GB2312" w:eastAsia="楷体_GB2312" w:hAnsi="华文楷体"/>
                <w:b/>
                <w:color w:val="000000"/>
                <w:highlight w:val="lightGray"/>
              </w:rPr>
            </w:pPr>
            <w:r>
              <w:rPr>
                <w:rFonts w:ascii="楷体_GB2312" w:eastAsia="楷体_GB2312" w:hAnsi="华文楷体" w:hint="eastAsia"/>
                <w:b/>
                <w:color w:val="000000"/>
                <w:szCs w:val="21"/>
              </w:rPr>
              <w:t>学校年度教学工作分析报告</w:t>
            </w:r>
          </w:p>
        </w:tc>
        <w:tc>
          <w:tcPr>
            <w:tcW w:w="2726"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r>
      <w:tr w:rsidR="004A68B7">
        <w:trPr>
          <w:cantSplit/>
          <w:trHeight w:hRule="exact" w:val="316"/>
        </w:trPr>
        <w:tc>
          <w:tcPr>
            <w:tcW w:w="4428"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课程教学评价体系</w:t>
            </w:r>
          </w:p>
        </w:tc>
        <w:tc>
          <w:tcPr>
            <w:tcW w:w="2520"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c>
          <w:tcPr>
            <w:tcW w:w="4500" w:type="dxa"/>
            <w:vAlign w:val="center"/>
          </w:tcPr>
          <w:p w:rsidR="004A68B7" w:rsidRDefault="00B206C8">
            <w:pPr>
              <w:rPr>
                <w:rFonts w:ascii="楷体_GB2312" w:eastAsia="楷体_GB2312" w:hAnsi="华文楷体"/>
                <w:b/>
                <w:color w:val="000000"/>
                <w:highlight w:val="lightGray"/>
              </w:rPr>
            </w:pPr>
            <w:r>
              <w:rPr>
                <w:rFonts w:ascii="楷体_GB2312" w:eastAsia="楷体_GB2312" w:hAnsi="华文楷体" w:hint="eastAsia"/>
                <w:b/>
                <w:color w:val="000000"/>
                <w:szCs w:val="21"/>
              </w:rPr>
              <w:t>学校教学自我评价及质量改进机制</w:t>
            </w:r>
          </w:p>
        </w:tc>
        <w:tc>
          <w:tcPr>
            <w:tcW w:w="2726"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r>
      <w:tr w:rsidR="004A68B7">
        <w:trPr>
          <w:cantSplit/>
          <w:trHeight w:hRule="exact" w:val="305"/>
        </w:trPr>
        <w:tc>
          <w:tcPr>
            <w:tcW w:w="4428"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实验教学评价体系</w:t>
            </w:r>
          </w:p>
        </w:tc>
        <w:tc>
          <w:tcPr>
            <w:tcW w:w="2520"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c>
          <w:tcPr>
            <w:tcW w:w="4500" w:type="dxa"/>
            <w:vAlign w:val="center"/>
          </w:tcPr>
          <w:p w:rsidR="004A68B7" w:rsidRDefault="00B206C8">
            <w:pPr>
              <w:rPr>
                <w:rFonts w:ascii="楷体_GB2312" w:eastAsia="楷体_GB2312" w:hAnsi="华文楷体"/>
                <w:b/>
                <w:color w:val="000000"/>
                <w:highlight w:val="lightGray"/>
              </w:rPr>
            </w:pPr>
            <w:r>
              <w:rPr>
                <w:rFonts w:ascii="楷体_GB2312" w:eastAsia="楷体_GB2312" w:hAnsi="华文楷体" w:hint="eastAsia"/>
                <w:b/>
                <w:color w:val="000000"/>
              </w:rPr>
              <w:t>学生评教制度</w:t>
            </w:r>
          </w:p>
        </w:tc>
        <w:tc>
          <w:tcPr>
            <w:tcW w:w="2726"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r>
      <w:tr w:rsidR="004A68B7">
        <w:trPr>
          <w:cantSplit/>
          <w:trHeight w:hRule="exact" w:val="324"/>
        </w:trPr>
        <w:tc>
          <w:tcPr>
            <w:tcW w:w="4428"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实习教学评价体系</w:t>
            </w:r>
          </w:p>
        </w:tc>
        <w:tc>
          <w:tcPr>
            <w:tcW w:w="2520"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c>
          <w:tcPr>
            <w:tcW w:w="4500" w:type="dxa"/>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2726" w:type="dxa"/>
            <w:vAlign w:val="center"/>
          </w:tcPr>
          <w:p w:rsidR="004A68B7" w:rsidRDefault="004A68B7">
            <w:pPr>
              <w:jc w:val="center"/>
              <w:rPr>
                <w:rFonts w:ascii="楷体_GB2312" w:eastAsia="楷体_GB2312" w:hAnsi="华文楷体"/>
                <w:color w:val="000000"/>
              </w:rPr>
            </w:pPr>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教学质量监控体系建设：回答有或无。</w:t>
      </w:r>
    </w:p>
    <w:p w:rsidR="004A68B7" w:rsidRDefault="00B206C8">
      <w:pPr>
        <w:ind w:firstLineChars="150" w:firstLine="27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）教学质量保障体系建设基本情况</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指</w:t>
      </w:r>
      <w:r>
        <w:rPr>
          <w:rFonts w:ascii="楷体_GB2312" w:eastAsia="楷体_GB2312" w:hAnsi="楷体_GB2312" w:hint="eastAsia"/>
          <w:color w:val="000000"/>
          <w:sz w:val="18"/>
          <w:szCs w:val="18"/>
        </w:rPr>
        <w:t>学校所构建的</w:t>
      </w:r>
      <w:r>
        <w:rPr>
          <w:rFonts w:ascii="楷体_GB2312" w:eastAsia="楷体_GB2312" w:hAnsi="宋体" w:hint="eastAsia"/>
          <w:color w:val="000000"/>
          <w:sz w:val="18"/>
          <w:szCs w:val="18"/>
        </w:rPr>
        <w:t>教学质量目标、各主要教学环节质量标准，以及教学质量信息收集</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统计与测量</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、评估、信息反馈和调控的制度、组织机构、运作方式等。（</w:t>
      </w:r>
      <w:r>
        <w:rPr>
          <w:rFonts w:ascii="楷体_GB2312" w:eastAsia="楷体_GB2312" w:hAnsi="宋体" w:hint="eastAsia"/>
          <w:color w:val="000000"/>
          <w:sz w:val="18"/>
          <w:szCs w:val="18"/>
        </w:rPr>
        <w:t>2</w:t>
      </w:r>
      <w:r>
        <w:rPr>
          <w:rFonts w:ascii="楷体_GB2312" w:eastAsia="楷体_GB2312" w:hAnsi="宋体" w:hint="eastAsia"/>
          <w:color w:val="000000"/>
          <w:sz w:val="18"/>
          <w:szCs w:val="18"/>
        </w:rPr>
        <w:t>）教学工作定期检查制度：指学校建立并实施的定期检查各项教学工作的管理制度。（</w:t>
      </w:r>
      <w:r>
        <w:rPr>
          <w:rFonts w:ascii="楷体_GB2312" w:eastAsia="楷体_GB2312" w:hAnsi="宋体" w:hint="eastAsia"/>
          <w:color w:val="000000"/>
          <w:sz w:val="18"/>
          <w:szCs w:val="18"/>
        </w:rPr>
        <w:t>3</w:t>
      </w:r>
      <w:r>
        <w:rPr>
          <w:rFonts w:ascii="楷体_GB2312" w:eastAsia="楷体_GB2312" w:hAnsi="宋体" w:hint="eastAsia"/>
          <w:color w:val="000000"/>
          <w:sz w:val="18"/>
          <w:szCs w:val="18"/>
        </w:rPr>
        <w:t>）教学督导机构和制度：指学校成立的教学督导机构和建立并实施的督导制度。（</w:t>
      </w:r>
      <w:r>
        <w:rPr>
          <w:rFonts w:ascii="楷体_GB2312" w:eastAsia="楷体_GB2312" w:hAnsi="宋体" w:hint="eastAsia"/>
          <w:color w:val="000000"/>
          <w:sz w:val="18"/>
          <w:szCs w:val="18"/>
        </w:rPr>
        <w:t>4</w:t>
      </w:r>
      <w:r>
        <w:rPr>
          <w:rFonts w:ascii="楷体_GB2312" w:eastAsia="楷体_GB2312" w:hAnsi="宋体" w:hint="eastAsia"/>
          <w:color w:val="000000"/>
          <w:sz w:val="18"/>
          <w:szCs w:val="18"/>
        </w:rPr>
        <w:t>）课程教学评价体系：指学校制定并实施的专门针对课程教学的评价体系。（</w:t>
      </w:r>
      <w:r>
        <w:rPr>
          <w:rFonts w:ascii="楷体_GB2312" w:eastAsia="楷体_GB2312" w:hAnsi="宋体" w:hint="eastAsia"/>
          <w:color w:val="000000"/>
          <w:sz w:val="18"/>
          <w:szCs w:val="18"/>
        </w:rPr>
        <w:t>5</w:t>
      </w:r>
      <w:r>
        <w:rPr>
          <w:rFonts w:ascii="楷体_GB2312" w:eastAsia="楷体_GB2312" w:hAnsi="宋体" w:hint="eastAsia"/>
          <w:color w:val="000000"/>
          <w:sz w:val="18"/>
          <w:szCs w:val="18"/>
        </w:rPr>
        <w:t>）实验教学评价体系：指学校制定并实施的专门针对实验教学的评价体系。（</w:t>
      </w:r>
      <w:r>
        <w:rPr>
          <w:rFonts w:ascii="楷体_GB2312" w:eastAsia="楷体_GB2312" w:hAnsi="宋体" w:hint="eastAsia"/>
          <w:color w:val="000000"/>
          <w:sz w:val="18"/>
          <w:szCs w:val="18"/>
        </w:rPr>
        <w:t>6</w:t>
      </w:r>
      <w:r>
        <w:rPr>
          <w:rFonts w:ascii="楷体_GB2312" w:eastAsia="楷体_GB2312" w:hAnsi="宋体" w:hint="eastAsia"/>
          <w:color w:val="000000"/>
          <w:sz w:val="18"/>
          <w:szCs w:val="18"/>
        </w:rPr>
        <w:t>）实习教学评价体系：指学校建立并实施的专门针对实习教学的评价体系。（</w:t>
      </w:r>
      <w:r>
        <w:rPr>
          <w:rFonts w:ascii="楷体_GB2312" w:eastAsia="楷体_GB2312" w:hAnsi="宋体" w:hint="eastAsia"/>
          <w:color w:val="000000"/>
          <w:sz w:val="18"/>
          <w:szCs w:val="18"/>
        </w:rPr>
        <w:t>7</w:t>
      </w:r>
      <w:r>
        <w:rPr>
          <w:rFonts w:ascii="楷体_GB2312" w:eastAsia="楷体_GB2312" w:hAnsi="宋体" w:hint="eastAsia"/>
          <w:color w:val="000000"/>
          <w:sz w:val="18"/>
          <w:szCs w:val="18"/>
        </w:rPr>
        <w:t>）毕业综合训练环节评价</w:t>
      </w:r>
      <w:r>
        <w:rPr>
          <w:rFonts w:ascii="楷体_GB2312" w:eastAsia="楷体_GB2312" w:hAnsi="宋体" w:hint="eastAsia"/>
          <w:color w:val="000000"/>
          <w:sz w:val="18"/>
          <w:szCs w:val="18"/>
        </w:rPr>
        <w:t>体系：指学校建立并实施的专门针对毕业设计（论文）</w:t>
      </w:r>
      <w:proofErr w:type="gramStart"/>
      <w:r>
        <w:rPr>
          <w:rFonts w:ascii="楷体_GB2312" w:eastAsia="楷体_GB2312" w:hAnsi="宋体" w:hint="eastAsia"/>
          <w:color w:val="000000"/>
          <w:sz w:val="18"/>
          <w:szCs w:val="18"/>
        </w:rPr>
        <w:t>等毕业</w:t>
      </w:r>
      <w:proofErr w:type="gramEnd"/>
      <w:r>
        <w:rPr>
          <w:rFonts w:ascii="楷体_GB2312" w:eastAsia="楷体_GB2312" w:hAnsi="宋体" w:hint="eastAsia"/>
          <w:color w:val="000000"/>
          <w:sz w:val="18"/>
          <w:szCs w:val="18"/>
        </w:rPr>
        <w:t>综合训练的评价制度，包括毕业综合训练管理有关规定，毕业综合训练规范要求等。（</w:t>
      </w:r>
      <w:r>
        <w:rPr>
          <w:rFonts w:ascii="楷体_GB2312" w:eastAsia="楷体_GB2312" w:hAnsi="宋体" w:hint="eastAsia"/>
          <w:color w:val="000000"/>
          <w:sz w:val="18"/>
          <w:szCs w:val="18"/>
        </w:rPr>
        <w:t>8</w:t>
      </w:r>
      <w:r>
        <w:rPr>
          <w:rFonts w:ascii="楷体_GB2312" w:eastAsia="楷体_GB2312" w:hAnsi="宋体" w:hint="eastAsia"/>
          <w:color w:val="000000"/>
          <w:sz w:val="18"/>
          <w:szCs w:val="18"/>
        </w:rPr>
        <w:t>）院（系）或专业本科教学工作评价制度：指学校对各院（系）或专业的本科教学工作建立并实施的评价制度和措施。（</w:t>
      </w:r>
      <w:r>
        <w:rPr>
          <w:rFonts w:ascii="楷体_GB2312" w:eastAsia="楷体_GB2312" w:hAnsi="宋体" w:hint="eastAsia"/>
          <w:color w:val="000000"/>
          <w:sz w:val="18"/>
          <w:szCs w:val="18"/>
        </w:rPr>
        <w:t>9</w:t>
      </w:r>
      <w:r>
        <w:rPr>
          <w:rFonts w:ascii="楷体_GB2312" w:eastAsia="楷体_GB2312" w:hAnsi="宋体" w:hint="eastAsia"/>
          <w:color w:val="000000"/>
          <w:sz w:val="18"/>
          <w:szCs w:val="18"/>
        </w:rPr>
        <w:t>）学校年度教学工作分析报告：指学校学年度专门针对教学工作的分析报告。（</w:t>
      </w:r>
      <w:r>
        <w:rPr>
          <w:rFonts w:ascii="楷体_GB2312" w:eastAsia="楷体_GB2312" w:hAnsi="宋体" w:hint="eastAsia"/>
          <w:color w:val="000000"/>
          <w:sz w:val="18"/>
          <w:szCs w:val="18"/>
        </w:rPr>
        <w:t>10</w:t>
      </w:r>
      <w:r>
        <w:rPr>
          <w:rFonts w:ascii="楷体_GB2312" w:eastAsia="楷体_GB2312" w:hAnsi="宋体" w:hint="eastAsia"/>
          <w:color w:val="000000"/>
          <w:sz w:val="18"/>
          <w:szCs w:val="18"/>
        </w:rPr>
        <w:t>）学校教学自我评价及质量改进机制：学校开展的教学自我评价及质量改进机制。（</w:t>
      </w:r>
      <w:r>
        <w:rPr>
          <w:rFonts w:ascii="楷体_GB2312" w:eastAsia="楷体_GB2312" w:hAnsi="宋体" w:hint="eastAsia"/>
          <w:color w:val="000000"/>
          <w:sz w:val="18"/>
          <w:szCs w:val="18"/>
        </w:rPr>
        <w:t>11</w:t>
      </w:r>
      <w:r>
        <w:rPr>
          <w:rFonts w:ascii="楷体_GB2312" w:eastAsia="楷体_GB2312" w:hAnsi="宋体" w:hint="eastAsia"/>
          <w:color w:val="000000"/>
          <w:sz w:val="18"/>
          <w:szCs w:val="18"/>
        </w:rPr>
        <w:t>）学生评教制度：指学校建立并实施的学生评价教师教学质量的相关制度。</w:t>
      </w:r>
    </w:p>
    <w:p w:rsidR="004A68B7" w:rsidRDefault="004A68B7">
      <w:pPr>
        <w:ind w:firstLineChars="150" w:firstLine="270"/>
        <w:rPr>
          <w:rFonts w:ascii="楷体_GB2312" w:eastAsia="楷体_GB2312" w:hAnsi="宋体"/>
          <w:color w:val="000000"/>
          <w:sz w:val="18"/>
          <w:szCs w:val="18"/>
        </w:rPr>
      </w:pPr>
    </w:p>
    <w:p w:rsidR="004A68B7" w:rsidRDefault="004A68B7">
      <w:pPr>
        <w:ind w:firstLineChars="150" w:firstLine="270"/>
        <w:rPr>
          <w:rFonts w:ascii="楷体_GB2312" w:eastAsia="楷体_GB2312" w:hAnsi="宋体"/>
          <w:color w:val="000000"/>
          <w:sz w:val="18"/>
          <w:szCs w:val="18"/>
        </w:rPr>
      </w:pPr>
    </w:p>
    <w:p w:rsidR="004A68B7" w:rsidRDefault="004A68B7">
      <w:pPr>
        <w:ind w:firstLineChars="150" w:firstLine="270"/>
        <w:rPr>
          <w:rFonts w:ascii="楷体_GB2312" w:eastAsia="楷体_GB2312" w:hAnsi="宋体"/>
          <w:color w:val="000000"/>
          <w:sz w:val="18"/>
          <w:szCs w:val="18"/>
        </w:rPr>
      </w:pPr>
    </w:p>
    <w:p w:rsidR="004A68B7" w:rsidRDefault="004A68B7">
      <w:pPr>
        <w:ind w:firstLineChars="150" w:firstLine="270"/>
        <w:rPr>
          <w:rFonts w:ascii="楷体_GB2312" w:eastAsia="楷体_GB2312" w:hAnsi="宋体"/>
          <w:color w:val="000000"/>
          <w:sz w:val="18"/>
          <w:szCs w:val="18"/>
        </w:rPr>
      </w:pPr>
    </w:p>
    <w:p w:rsidR="004A68B7" w:rsidRDefault="00B206C8">
      <w:pPr>
        <w:rPr>
          <w:rFonts w:ascii="楷体_GB2312" w:eastAsia="楷体_GB2312"/>
          <w:b/>
          <w:color w:val="000000"/>
        </w:rPr>
      </w:pPr>
      <w:r>
        <w:rPr>
          <w:rFonts w:ascii="楷体_GB2312" w:eastAsia="楷体_GB2312" w:hint="eastAsia"/>
          <w:b/>
          <w:color w:val="000000"/>
        </w:rPr>
        <w:t>续</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2520"/>
        <w:gridCol w:w="4500"/>
        <w:gridCol w:w="2726"/>
      </w:tblGrid>
      <w:tr w:rsidR="004A68B7">
        <w:trPr>
          <w:cantSplit/>
          <w:trHeight w:hRule="exact" w:val="508"/>
        </w:trPr>
        <w:tc>
          <w:tcPr>
            <w:tcW w:w="14174" w:type="dxa"/>
            <w:gridSpan w:val="4"/>
            <w:vAlign w:val="center"/>
          </w:tcPr>
          <w:p w:rsidR="004A68B7" w:rsidRDefault="00B206C8">
            <w:pPr>
              <w:autoSpaceDE w:val="0"/>
              <w:autoSpaceDN w:val="0"/>
              <w:adjustRightInd w:val="0"/>
              <w:rPr>
                <w:rFonts w:ascii="楷体_GB2312" w:eastAsia="楷体_GB2312" w:hAnsi="华文楷体"/>
                <w:b/>
                <w:color w:val="000000"/>
                <w:szCs w:val="21"/>
              </w:rPr>
            </w:pPr>
            <w:r>
              <w:rPr>
                <w:rFonts w:ascii="楷体_GB2312" w:eastAsia="楷体_GB2312" w:hAnsi="华文楷体" w:hint="eastAsia"/>
                <w:b/>
                <w:color w:val="000000"/>
                <w:szCs w:val="21"/>
                <w:shd w:val="pct10" w:color="auto" w:fill="FFFFFF"/>
              </w:rPr>
              <w:t>2.</w:t>
            </w:r>
            <w:r>
              <w:rPr>
                <w:rFonts w:ascii="楷体_GB2312" w:eastAsia="楷体_GB2312" w:hAnsi="华文楷体" w:hint="eastAsia"/>
                <w:b/>
                <w:color w:val="000000"/>
                <w:shd w:val="pct10" w:color="auto" w:fill="FFFFFF"/>
              </w:rPr>
              <w:t>开展外部质量评价情况</w:t>
            </w:r>
          </w:p>
        </w:tc>
      </w:tr>
      <w:tr w:rsidR="004A68B7">
        <w:trPr>
          <w:cantSplit/>
          <w:trHeight w:hRule="exact" w:val="329"/>
        </w:trPr>
        <w:tc>
          <w:tcPr>
            <w:tcW w:w="4428"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szCs w:val="21"/>
              </w:rPr>
              <w:t>同行间的相互评价</w:t>
            </w:r>
          </w:p>
        </w:tc>
        <w:tc>
          <w:tcPr>
            <w:tcW w:w="2520"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c>
          <w:tcPr>
            <w:tcW w:w="4500"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国际评估</w:t>
            </w:r>
          </w:p>
        </w:tc>
        <w:tc>
          <w:tcPr>
            <w:tcW w:w="2726"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r>
      <w:tr w:rsidR="004A68B7">
        <w:trPr>
          <w:cantSplit/>
          <w:trHeight w:hRule="exact" w:val="304"/>
        </w:trPr>
        <w:tc>
          <w:tcPr>
            <w:tcW w:w="4428"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专业认证</w:t>
            </w:r>
          </w:p>
        </w:tc>
        <w:tc>
          <w:tcPr>
            <w:tcW w:w="2520"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c>
          <w:tcPr>
            <w:tcW w:w="4500"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社会评价</w:t>
            </w:r>
          </w:p>
        </w:tc>
        <w:tc>
          <w:tcPr>
            <w:tcW w:w="2726"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r>
      <w:tr w:rsidR="004A68B7">
        <w:trPr>
          <w:cantSplit/>
          <w:trHeight w:hRule="exact" w:val="304"/>
        </w:trPr>
        <w:tc>
          <w:tcPr>
            <w:tcW w:w="4428" w:type="dxa"/>
            <w:vAlign w:val="center"/>
          </w:tcPr>
          <w:p w:rsidR="004A68B7" w:rsidRDefault="00B206C8">
            <w:pPr>
              <w:rPr>
                <w:rFonts w:ascii="楷体_GB2312" w:eastAsia="楷体_GB2312" w:hAnsi="华文楷体"/>
                <w:b/>
                <w:color w:val="000000"/>
              </w:rPr>
            </w:pPr>
            <w:r>
              <w:rPr>
                <w:rFonts w:ascii="楷体_GB2312" w:eastAsia="楷体_GB2312" w:hAnsi="华文楷体" w:hint="eastAsia"/>
                <w:b/>
                <w:color w:val="000000"/>
              </w:rPr>
              <w:t>专业评估</w:t>
            </w:r>
          </w:p>
        </w:tc>
        <w:tc>
          <w:tcPr>
            <w:tcW w:w="2520" w:type="dxa"/>
            <w:vAlign w:val="center"/>
          </w:tcPr>
          <w:p w:rsidR="004A68B7" w:rsidRDefault="00B206C8">
            <w:pPr>
              <w:jc w:val="center"/>
              <w:rPr>
                <w:rFonts w:ascii="楷体_GB2312" w:eastAsia="楷体_GB2312" w:hAnsi="华文楷体"/>
                <w:color w:val="000000"/>
              </w:rPr>
            </w:pPr>
            <w:r>
              <w:rPr>
                <w:rFonts w:ascii="楷体_GB2312" w:eastAsia="楷体_GB2312" w:hAnsi="华文楷体" w:hint="eastAsia"/>
                <w:color w:val="000000"/>
              </w:rPr>
              <w:t>有□无□</w:t>
            </w:r>
          </w:p>
        </w:tc>
        <w:tc>
          <w:tcPr>
            <w:tcW w:w="4500" w:type="dxa"/>
            <w:vAlign w:val="center"/>
          </w:tcPr>
          <w:p w:rsidR="004A68B7" w:rsidRDefault="004A68B7">
            <w:pPr>
              <w:rPr>
                <w:rFonts w:ascii="楷体_GB2312" w:eastAsia="楷体_GB2312" w:hAnsi="华文楷体"/>
                <w:b/>
                <w:color w:val="000000"/>
              </w:rPr>
            </w:pPr>
          </w:p>
        </w:tc>
        <w:tc>
          <w:tcPr>
            <w:tcW w:w="2726" w:type="dxa"/>
            <w:vAlign w:val="center"/>
          </w:tcPr>
          <w:p w:rsidR="004A68B7" w:rsidRDefault="004A68B7">
            <w:pPr>
              <w:jc w:val="center"/>
              <w:rPr>
                <w:rFonts w:ascii="楷体_GB2312" w:eastAsia="楷体_GB2312" w:hAnsi="华文楷体"/>
                <w:color w:val="000000"/>
              </w:rPr>
            </w:pPr>
          </w:p>
        </w:tc>
      </w:tr>
    </w:tbl>
    <w:p w:rsidR="004A68B7" w:rsidRDefault="00B206C8">
      <w:pPr>
        <w:rPr>
          <w:rFonts w:ascii="楷体_GB2312" w:eastAsia="楷体_GB2312"/>
          <w:color w:val="000000"/>
          <w:sz w:val="18"/>
          <w:szCs w:val="18"/>
        </w:rPr>
      </w:pPr>
      <w:r>
        <w:rPr>
          <w:rFonts w:ascii="楷体_GB2312" w:eastAsia="楷体_GB2312" w:hint="eastAsia"/>
          <w:color w:val="000000"/>
          <w:sz w:val="18"/>
          <w:szCs w:val="18"/>
        </w:rPr>
        <w:t>2.</w:t>
      </w:r>
      <w:r>
        <w:rPr>
          <w:rFonts w:ascii="楷体_GB2312" w:eastAsia="楷体_GB2312" w:hint="eastAsia"/>
          <w:color w:val="000000"/>
          <w:sz w:val="18"/>
          <w:szCs w:val="18"/>
        </w:rPr>
        <w:t>开展外部质量评价情况：是指本校开展学校之间或学校以外的由评估或认证机构所实施的评价，包括：同行间的相互评价、专业评估、专业认证、国际评估等，此项不包括教育部已实施的合格评估、本科教学工作水平评估和审核评估。社会评价指社会用人单位及学生家长的评价。</w:t>
      </w:r>
    </w:p>
    <w:p w:rsidR="004A68B7" w:rsidRDefault="004A68B7">
      <w:pPr>
        <w:rPr>
          <w:rFonts w:ascii="楷体_GB2312" w:eastAsia="楷体_GB2312"/>
          <w:color w:val="000000"/>
          <w:sz w:val="18"/>
          <w:szCs w:val="18"/>
        </w:rPr>
      </w:pPr>
    </w:p>
    <w:p w:rsidR="004A68B7" w:rsidRDefault="00B206C8">
      <w:pPr>
        <w:rPr>
          <w:rFonts w:ascii="楷体_GB2312" w:eastAsia="楷体_GB2312"/>
          <w:b/>
          <w:color w:val="000000"/>
        </w:rPr>
      </w:pPr>
      <w:r>
        <w:rPr>
          <w:rFonts w:ascii="楷体_GB2312" w:eastAsia="楷体_GB2312" w:hint="eastAsia"/>
          <w:b/>
          <w:color w:val="000000"/>
        </w:rPr>
        <w:t>续</w:t>
      </w:r>
    </w:p>
    <w:tbl>
      <w:tblPr>
        <w:tblW w:w="14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299"/>
        <w:gridCol w:w="3499"/>
        <w:gridCol w:w="8220"/>
      </w:tblGrid>
      <w:tr w:rsidR="004A68B7">
        <w:trPr>
          <w:cantSplit/>
          <w:trHeight w:hRule="exact" w:val="454"/>
          <w:jc w:val="center"/>
        </w:trPr>
        <w:tc>
          <w:tcPr>
            <w:tcW w:w="5798" w:type="dxa"/>
            <w:gridSpan w:val="2"/>
            <w:vMerge w:val="restart"/>
            <w:vAlign w:val="center"/>
          </w:tcPr>
          <w:p w:rsidR="004A68B7" w:rsidRDefault="00B206C8">
            <w:pPr>
              <w:autoSpaceDE w:val="0"/>
              <w:autoSpaceDN w:val="0"/>
              <w:adjustRightInd w:val="0"/>
              <w:rPr>
                <w:rFonts w:ascii="楷体_GB2312" w:eastAsia="楷体_GB2312" w:hAnsi="华文楷体"/>
                <w:b/>
                <w:color w:val="000000"/>
                <w:szCs w:val="21"/>
              </w:rPr>
            </w:pPr>
            <w:r>
              <w:rPr>
                <w:rFonts w:ascii="楷体_GB2312" w:eastAsia="楷体_GB2312" w:hAnsi="华文楷体" w:hint="eastAsia"/>
                <w:b/>
                <w:color w:val="000000"/>
                <w:szCs w:val="21"/>
                <w:shd w:val="pct10" w:color="auto" w:fill="FFFFFF"/>
              </w:rPr>
              <w:t>3.</w:t>
            </w:r>
            <w:r>
              <w:rPr>
                <w:rFonts w:ascii="楷体_GB2312" w:eastAsia="楷体_GB2312" w:hAnsi="华文楷体" w:hint="eastAsia"/>
                <w:b/>
                <w:color w:val="000000"/>
                <w:szCs w:val="21"/>
                <w:shd w:val="pct10" w:color="auto" w:fill="FFFFFF"/>
              </w:rPr>
              <w:t>校级教学管理人员数量与结构</w:t>
            </w:r>
          </w:p>
        </w:tc>
        <w:tc>
          <w:tcPr>
            <w:tcW w:w="8220"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数量（人）</w:t>
            </w:r>
          </w:p>
        </w:tc>
      </w:tr>
      <w:tr w:rsidR="004A68B7">
        <w:trPr>
          <w:cantSplit/>
          <w:trHeight w:hRule="exact" w:val="90"/>
          <w:jc w:val="center"/>
        </w:trPr>
        <w:tc>
          <w:tcPr>
            <w:tcW w:w="5798" w:type="dxa"/>
            <w:gridSpan w:val="2"/>
            <w:vMerge/>
            <w:vAlign w:val="center"/>
          </w:tcPr>
          <w:p w:rsidR="004A68B7" w:rsidRDefault="004A68B7">
            <w:pPr>
              <w:autoSpaceDE w:val="0"/>
              <w:autoSpaceDN w:val="0"/>
              <w:adjustRightInd w:val="0"/>
              <w:jc w:val="center"/>
              <w:rPr>
                <w:rFonts w:ascii="楷体_GB2312" w:eastAsia="楷体_GB2312" w:hAnsi="华文楷体"/>
                <w:color w:val="000000"/>
                <w:szCs w:val="21"/>
              </w:rPr>
            </w:pPr>
          </w:p>
        </w:tc>
        <w:tc>
          <w:tcPr>
            <w:tcW w:w="8220" w:type="dxa"/>
            <w:vMerge/>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289"/>
          <w:jc w:val="center"/>
        </w:trPr>
        <w:tc>
          <w:tcPr>
            <w:tcW w:w="5798" w:type="dxa"/>
            <w:gridSpan w:val="2"/>
            <w:vAlign w:val="center"/>
          </w:tcPr>
          <w:p w:rsidR="004A68B7" w:rsidRDefault="00B206C8">
            <w:pPr>
              <w:autoSpaceDE w:val="0"/>
              <w:autoSpaceDN w:val="0"/>
              <w:adjustRightInd w:val="0"/>
              <w:jc w:val="center"/>
              <w:rPr>
                <w:rFonts w:ascii="楷体_GB2312" w:eastAsia="楷体_GB2312" w:hAnsi="华文楷体"/>
                <w:color w:val="000000"/>
                <w:szCs w:val="21"/>
              </w:rPr>
            </w:pPr>
            <w:r>
              <w:rPr>
                <w:rFonts w:ascii="楷体_GB2312" w:eastAsia="楷体_GB2312" w:hAnsi="华文楷体" w:hint="eastAsia"/>
                <w:b/>
                <w:color w:val="000000"/>
                <w:w w:val="90"/>
                <w:szCs w:val="21"/>
              </w:rPr>
              <w:t>总计</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06"/>
          <w:jc w:val="center"/>
        </w:trPr>
        <w:tc>
          <w:tcPr>
            <w:tcW w:w="2299"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职称</w:t>
            </w: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正高级</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10"/>
          <w:jc w:val="center"/>
        </w:trPr>
        <w:tc>
          <w:tcPr>
            <w:tcW w:w="2299"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副高级</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00"/>
          <w:jc w:val="center"/>
        </w:trPr>
        <w:tc>
          <w:tcPr>
            <w:tcW w:w="2299"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中级</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17"/>
          <w:jc w:val="center"/>
        </w:trPr>
        <w:tc>
          <w:tcPr>
            <w:tcW w:w="2299"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初级</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08"/>
          <w:jc w:val="center"/>
        </w:trPr>
        <w:tc>
          <w:tcPr>
            <w:tcW w:w="2299"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无职称</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11"/>
          <w:jc w:val="center"/>
        </w:trPr>
        <w:tc>
          <w:tcPr>
            <w:tcW w:w="2299"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学位</w:t>
            </w: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博士</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02"/>
          <w:jc w:val="center"/>
        </w:trPr>
        <w:tc>
          <w:tcPr>
            <w:tcW w:w="2299"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硕士</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19"/>
          <w:jc w:val="center"/>
        </w:trPr>
        <w:tc>
          <w:tcPr>
            <w:tcW w:w="2299"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学士</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10"/>
          <w:jc w:val="center"/>
        </w:trPr>
        <w:tc>
          <w:tcPr>
            <w:tcW w:w="2299"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无学位</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13"/>
          <w:jc w:val="center"/>
        </w:trPr>
        <w:tc>
          <w:tcPr>
            <w:tcW w:w="2299" w:type="dxa"/>
            <w:vMerge w:val="restart"/>
            <w:vAlign w:val="center"/>
          </w:tcPr>
          <w:p w:rsidR="004A68B7" w:rsidRDefault="00B206C8">
            <w:pPr>
              <w:autoSpaceDE w:val="0"/>
              <w:autoSpaceDN w:val="0"/>
              <w:adjustRightInd w:val="0"/>
              <w:jc w:val="center"/>
              <w:rPr>
                <w:rFonts w:ascii="楷体_GB2312" w:eastAsia="楷体_GB2312" w:hAnsi="华文楷体"/>
                <w:b/>
                <w:color w:val="000000"/>
                <w:szCs w:val="21"/>
              </w:rPr>
            </w:pPr>
            <w:r>
              <w:rPr>
                <w:rFonts w:ascii="楷体_GB2312" w:eastAsia="楷体_GB2312" w:hAnsi="华文楷体" w:hint="eastAsia"/>
                <w:b/>
                <w:color w:val="000000"/>
                <w:szCs w:val="21"/>
              </w:rPr>
              <w:t>年龄</w:t>
            </w: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35</w:t>
            </w:r>
            <w:r>
              <w:rPr>
                <w:rFonts w:ascii="楷体_GB2312" w:eastAsia="楷体_GB2312" w:hAnsi="华文楷体" w:hint="eastAsia"/>
                <w:color w:val="000000"/>
                <w:szCs w:val="21"/>
              </w:rPr>
              <w:t>岁及以下</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04"/>
          <w:jc w:val="center"/>
        </w:trPr>
        <w:tc>
          <w:tcPr>
            <w:tcW w:w="2299"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36</w:t>
            </w:r>
            <w:r>
              <w:rPr>
                <w:rFonts w:ascii="楷体_GB2312" w:eastAsia="楷体_GB2312" w:hAnsi="华文楷体" w:hint="eastAsia"/>
                <w:color w:val="000000"/>
                <w:szCs w:val="21"/>
              </w:rPr>
              <w:t>～</w:t>
            </w:r>
            <w:r>
              <w:rPr>
                <w:rFonts w:ascii="楷体_GB2312" w:eastAsia="楷体_GB2312" w:hAnsi="华文楷体" w:hint="eastAsia"/>
                <w:color w:val="000000"/>
                <w:szCs w:val="21"/>
              </w:rPr>
              <w:t>45</w:t>
            </w:r>
            <w:r>
              <w:rPr>
                <w:rFonts w:ascii="楷体_GB2312" w:eastAsia="楷体_GB2312" w:hAnsi="华文楷体" w:hint="eastAsia"/>
                <w:color w:val="000000"/>
                <w:szCs w:val="21"/>
              </w:rPr>
              <w:t>岁</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21"/>
          <w:jc w:val="center"/>
        </w:trPr>
        <w:tc>
          <w:tcPr>
            <w:tcW w:w="2299"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46</w:t>
            </w:r>
            <w:r>
              <w:rPr>
                <w:rFonts w:ascii="楷体_GB2312" w:eastAsia="楷体_GB2312" w:hAnsi="华文楷体" w:hint="eastAsia"/>
                <w:color w:val="000000"/>
                <w:szCs w:val="21"/>
              </w:rPr>
              <w:t>～</w:t>
            </w:r>
            <w:r>
              <w:rPr>
                <w:rFonts w:ascii="楷体_GB2312" w:eastAsia="楷体_GB2312" w:hAnsi="华文楷体" w:hint="eastAsia"/>
                <w:color w:val="000000"/>
                <w:szCs w:val="21"/>
              </w:rPr>
              <w:t>55</w:t>
            </w:r>
            <w:r>
              <w:rPr>
                <w:rFonts w:ascii="楷体_GB2312" w:eastAsia="楷体_GB2312" w:hAnsi="华文楷体" w:hint="eastAsia"/>
                <w:color w:val="000000"/>
                <w:szCs w:val="21"/>
              </w:rPr>
              <w:t>岁</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r w:rsidR="004A68B7">
        <w:trPr>
          <w:cantSplit/>
          <w:trHeight w:hRule="exact" w:val="312"/>
          <w:jc w:val="center"/>
        </w:trPr>
        <w:tc>
          <w:tcPr>
            <w:tcW w:w="2299" w:type="dxa"/>
            <w:vMerge/>
            <w:vAlign w:val="center"/>
          </w:tcPr>
          <w:p w:rsidR="004A68B7" w:rsidRDefault="004A68B7">
            <w:pPr>
              <w:autoSpaceDE w:val="0"/>
              <w:autoSpaceDN w:val="0"/>
              <w:adjustRightInd w:val="0"/>
              <w:jc w:val="center"/>
              <w:rPr>
                <w:rFonts w:ascii="楷体_GB2312" w:eastAsia="楷体_GB2312" w:hAnsi="华文楷体"/>
                <w:b/>
                <w:color w:val="000000"/>
                <w:szCs w:val="21"/>
              </w:rPr>
            </w:pPr>
          </w:p>
        </w:tc>
        <w:tc>
          <w:tcPr>
            <w:tcW w:w="3499" w:type="dxa"/>
            <w:vAlign w:val="center"/>
          </w:tcPr>
          <w:p w:rsidR="004A68B7" w:rsidRDefault="00B206C8">
            <w:pPr>
              <w:autoSpaceDE w:val="0"/>
              <w:autoSpaceDN w:val="0"/>
              <w:adjustRightInd w:val="0"/>
              <w:ind w:firstLineChars="300" w:firstLine="630"/>
              <w:jc w:val="left"/>
              <w:rPr>
                <w:rFonts w:ascii="楷体_GB2312" w:eastAsia="楷体_GB2312" w:hAnsi="华文楷体"/>
                <w:color w:val="000000"/>
                <w:szCs w:val="21"/>
              </w:rPr>
            </w:pPr>
            <w:r>
              <w:rPr>
                <w:rFonts w:ascii="楷体_GB2312" w:eastAsia="楷体_GB2312" w:hAnsi="华文楷体" w:hint="eastAsia"/>
                <w:color w:val="000000"/>
                <w:szCs w:val="21"/>
              </w:rPr>
              <w:t>56</w:t>
            </w:r>
            <w:r>
              <w:rPr>
                <w:rFonts w:ascii="楷体_GB2312" w:eastAsia="楷体_GB2312" w:hAnsi="华文楷体" w:hint="eastAsia"/>
                <w:color w:val="000000"/>
                <w:szCs w:val="21"/>
              </w:rPr>
              <w:t>岁及以上</w:t>
            </w:r>
          </w:p>
        </w:tc>
        <w:tc>
          <w:tcPr>
            <w:tcW w:w="8220" w:type="dxa"/>
            <w:vAlign w:val="center"/>
          </w:tcPr>
          <w:p w:rsidR="004A68B7" w:rsidRDefault="004A68B7">
            <w:pPr>
              <w:autoSpaceDE w:val="0"/>
              <w:autoSpaceDN w:val="0"/>
              <w:adjustRightInd w:val="0"/>
              <w:jc w:val="center"/>
              <w:rPr>
                <w:rFonts w:ascii="楷体_GB2312" w:eastAsia="楷体_GB2312" w:hAnsi="华文楷体"/>
                <w:color w:val="000000"/>
                <w:szCs w:val="21"/>
              </w:rPr>
            </w:pPr>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3.</w:t>
      </w:r>
      <w:r>
        <w:rPr>
          <w:rFonts w:ascii="楷体_GB2312" w:eastAsia="楷体_GB2312" w:hAnsi="宋体" w:hint="eastAsia"/>
          <w:color w:val="000000"/>
          <w:sz w:val="18"/>
          <w:szCs w:val="18"/>
        </w:rPr>
        <w:t>校级教学管理人员：指学校分管教学工作的校领导、教务处等专职教学管理人员。</w:t>
      </w:r>
    </w:p>
    <w:p w:rsidR="004A68B7" w:rsidRDefault="00B206C8">
      <w:pPr>
        <w:spacing w:line="24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）职称：按正高级、副高级、中级、初级和无职称分类。（</w:t>
      </w:r>
      <w:r>
        <w:rPr>
          <w:rFonts w:ascii="楷体_GB2312" w:eastAsia="楷体_GB2312" w:hAnsi="宋体" w:hint="eastAsia"/>
          <w:color w:val="000000"/>
          <w:sz w:val="18"/>
          <w:szCs w:val="18"/>
        </w:rPr>
        <w:t>2</w:t>
      </w:r>
      <w:r>
        <w:rPr>
          <w:rFonts w:ascii="楷体_GB2312" w:eastAsia="楷体_GB2312" w:hAnsi="宋体" w:hint="eastAsia"/>
          <w:color w:val="000000"/>
          <w:sz w:val="18"/>
          <w:szCs w:val="18"/>
        </w:rPr>
        <w:t>）学位：按教师所获博士、硕士、学士学位和无学位分类。（</w:t>
      </w:r>
      <w:r>
        <w:rPr>
          <w:rFonts w:ascii="楷体_GB2312" w:eastAsia="楷体_GB2312" w:hAnsi="宋体" w:hint="eastAsia"/>
          <w:color w:val="000000"/>
          <w:sz w:val="18"/>
          <w:szCs w:val="18"/>
        </w:rPr>
        <w:t>3</w:t>
      </w:r>
      <w:r>
        <w:rPr>
          <w:rFonts w:ascii="楷体_GB2312" w:eastAsia="楷体_GB2312" w:hAnsi="宋体" w:hint="eastAsia"/>
          <w:color w:val="000000"/>
          <w:sz w:val="18"/>
          <w:szCs w:val="18"/>
        </w:rPr>
        <w:t>）年龄：按</w:t>
      </w:r>
      <w:r>
        <w:rPr>
          <w:rFonts w:ascii="楷体_GB2312" w:eastAsia="楷体_GB2312" w:hAnsi="宋体" w:hint="eastAsia"/>
          <w:color w:val="000000"/>
          <w:sz w:val="18"/>
          <w:szCs w:val="18"/>
        </w:rPr>
        <w:t>35</w:t>
      </w:r>
      <w:r>
        <w:rPr>
          <w:rFonts w:ascii="楷体_GB2312" w:eastAsia="楷体_GB2312" w:hAnsi="宋体" w:hint="eastAsia"/>
          <w:color w:val="000000"/>
          <w:sz w:val="18"/>
          <w:szCs w:val="18"/>
        </w:rPr>
        <w:t>岁及以下、</w:t>
      </w:r>
      <w:r>
        <w:rPr>
          <w:rFonts w:ascii="楷体_GB2312" w:eastAsia="楷体_GB2312" w:hAnsi="宋体" w:hint="eastAsia"/>
          <w:color w:val="000000"/>
          <w:sz w:val="18"/>
          <w:szCs w:val="18"/>
        </w:rPr>
        <w:t>36-45</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46-55</w:t>
      </w:r>
      <w:r>
        <w:rPr>
          <w:rFonts w:ascii="楷体_GB2312" w:eastAsia="楷体_GB2312" w:hAnsi="宋体" w:hint="eastAsia"/>
          <w:color w:val="000000"/>
          <w:sz w:val="18"/>
          <w:szCs w:val="18"/>
        </w:rPr>
        <w:t>、</w:t>
      </w:r>
      <w:r>
        <w:rPr>
          <w:rFonts w:ascii="楷体_GB2312" w:eastAsia="楷体_GB2312" w:hAnsi="宋体" w:hint="eastAsia"/>
          <w:color w:val="000000"/>
          <w:sz w:val="18"/>
          <w:szCs w:val="18"/>
        </w:rPr>
        <w:t>56</w:t>
      </w:r>
      <w:r>
        <w:rPr>
          <w:rFonts w:ascii="楷体_GB2312" w:eastAsia="楷体_GB2312" w:hAnsi="宋体" w:hint="eastAsia"/>
          <w:color w:val="000000"/>
          <w:sz w:val="18"/>
          <w:szCs w:val="18"/>
        </w:rPr>
        <w:t>及以上分类，以</w:t>
      </w:r>
      <w:r>
        <w:rPr>
          <w:rFonts w:ascii="楷体_GB2312" w:eastAsia="楷体_GB2312" w:hAnsi="宋体" w:hint="eastAsia"/>
          <w:color w:val="000000"/>
          <w:sz w:val="18"/>
          <w:szCs w:val="18"/>
        </w:rPr>
        <w:t>9</w:t>
      </w:r>
      <w:r>
        <w:rPr>
          <w:rFonts w:ascii="楷体_GB2312" w:eastAsia="楷体_GB2312" w:hAnsi="宋体" w:hint="eastAsia"/>
          <w:color w:val="000000"/>
          <w:sz w:val="18"/>
          <w:szCs w:val="18"/>
        </w:rPr>
        <w:t>月</w:t>
      </w: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日满周岁计算。</w:t>
      </w:r>
    </w:p>
    <w:p w:rsidR="004A68B7" w:rsidRDefault="004A68B7">
      <w:pPr>
        <w:rPr>
          <w:rFonts w:ascii="楷体_GB2312" w:eastAsia="楷体_GB2312" w:hAnsi="宋体"/>
          <w:color w:val="000000"/>
          <w:sz w:val="18"/>
          <w:szCs w:val="18"/>
        </w:rPr>
      </w:pPr>
    </w:p>
    <w:p w:rsidR="004A68B7" w:rsidRDefault="004A68B7">
      <w:pPr>
        <w:rPr>
          <w:rFonts w:ascii="楷体_GB2312" w:eastAsia="楷体_GB2312" w:hAnsi="宋体"/>
          <w:color w:val="000000"/>
          <w:sz w:val="18"/>
          <w:szCs w:val="18"/>
        </w:rPr>
      </w:pPr>
    </w:p>
    <w:p w:rsidR="004A68B7" w:rsidRDefault="004A68B7">
      <w:pPr>
        <w:rPr>
          <w:rFonts w:ascii="楷体_GB2312" w:eastAsia="楷体_GB2312" w:hAnsi="宋体"/>
          <w:color w:val="000000"/>
          <w:sz w:val="18"/>
          <w:szCs w:val="18"/>
        </w:rPr>
      </w:pPr>
    </w:p>
    <w:p w:rsidR="004A68B7" w:rsidRDefault="004A68B7">
      <w:pPr>
        <w:rPr>
          <w:rFonts w:ascii="楷体_GB2312" w:eastAsia="楷体_GB2312" w:hAnsi="宋体"/>
          <w:color w:val="000000"/>
          <w:sz w:val="18"/>
          <w:szCs w:val="18"/>
        </w:rPr>
      </w:pPr>
    </w:p>
    <w:p w:rsidR="004A68B7" w:rsidRDefault="00B206C8">
      <w:pPr>
        <w:rPr>
          <w:rFonts w:ascii="楷体_GB2312" w:eastAsia="楷体_GB2312"/>
          <w:b/>
          <w:color w:val="000000"/>
          <w:sz w:val="24"/>
        </w:rPr>
      </w:pPr>
      <w:r>
        <w:rPr>
          <w:rFonts w:ascii="楷体_GB2312" w:eastAsia="楷体_GB2312" w:hint="eastAsia"/>
          <w:b/>
          <w:color w:val="000000"/>
          <w:sz w:val="24"/>
        </w:rPr>
        <w:t>表Ⅸ</w:t>
      </w:r>
      <w:r>
        <w:rPr>
          <w:rFonts w:ascii="楷体_GB2312" w:eastAsia="楷体_GB2312" w:hint="eastAsia"/>
          <w:b/>
          <w:color w:val="000000"/>
          <w:sz w:val="24"/>
        </w:rPr>
        <w:t xml:space="preserve"> </w:t>
      </w:r>
      <w:r>
        <w:rPr>
          <w:rFonts w:ascii="楷体_GB2312" w:eastAsia="楷体_GB2312" w:hint="eastAsia"/>
          <w:b/>
          <w:color w:val="000000"/>
          <w:sz w:val="24"/>
        </w:rPr>
        <w:t>国内交流与共享</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1"/>
        <w:gridCol w:w="2058"/>
        <w:gridCol w:w="506"/>
        <w:gridCol w:w="467"/>
        <w:gridCol w:w="1086"/>
        <w:gridCol w:w="387"/>
        <w:gridCol w:w="639"/>
        <w:gridCol w:w="582"/>
        <w:gridCol w:w="450"/>
        <w:gridCol w:w="1532"/>
        <w:gridCol w:w="527"/>
        <w:gridCol w:w="1029"/>
        <w:gridCol w:w="1030"/>
      </w:tblGrid>
      <w:tr w:rsidR="004A68B7">
        <w:trPr>
          <w:cantSplit/>
          <w:trHeight w:val="345"/>
        </w:trPr>
        <w:tc>
          <w:tcPr>
            <w:tcW w:w="3881" w:type="dxa"/>
            <w:vMerge w:val="restart"/>
            <w:vAlign w:val="center"/>
          </w:tcPr>
          <w:p w:rsidR="004A68B7" w:rsidRDefault="00B206C8">
            <w:pPr>
              <w:spacing w:line="36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1.</w:t>
            </w:r>
            <w:r>
              <w:rPr>
                <w:rFonts w:ascii="楷体_GB2312" w:eastAsia="楷体_GB2312" w:hint="eastAsia"/>
                <w:b/>
                <w:color w:val="000000"/>
                <w:szCs w:val="21"/>
                <w:shd w:val="pct10" w:color="auto" w:fill="FFFFFF"/>
              </w:rPr>
              <w:t>教师境内培训进修与交流</w:t>
            </w:r>
          </w:p>
        </w:tc>
        <w:tc>
          <w:tcPr>
            <w:tcW w:w="5143" w:type="dxa"/>
            <w:gridSpan w:val="6"/>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教师境内培训进修</w:t>
            </w:r>
          </w:p>
        </w:tc>
        <w:tc>
          <w:tcPr>
            <w:tcW w:w="5150" w:type="dxa"/>
            <w:gridSpan w:val="6"/>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教师境内交流（</w:t>
            </w:r>
            <w:r>
              <w:rPr>
                <w:rFonts w:ascii="楷体_GB2312" w:eastAsia="楷体_GB2312" w:hint="eastAsia"/>
                <w:b/>
                <w:color w:val="000000"/>
                <w:szCs w:val="21"/>
              </w:rPr>
              <w:t>3</w:t>
            </w:r>
            <w:r>
              <w:rPr>
                <w:rFonts w:ascii="楷体_GB2312" w:eastAsia="楷体_GB2312" w:hint="eastAsia"/>
                <w:b/>
                <w:color w:val="000000"/>
                <w:szCs w:val="21"/>
              </w:rPr>
              <w:t>个月及以上）</w:t>
            </w:r>
          </w:p>
        </w:tc>
      </w:tr>
      <w:tr w:rsidR="004A68B7">
        <w:trPr>
          <w:cantSplit/>
          <w:trHeight w:val="345"/>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564" w:type="dxa"/>
            <w:gridSpan w:val="2"/>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总人次数</w:t>
            </w:r>
          </w:p>
        </w:tc>
        <w:tc>
          <w:tcPr>
            <w:tcW w:w="2579" w:type="dxa"/>
            <w:gridSpan w:val="4"/>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其中</w:t>
            </w:r>
            <w:r>
              <w:rPr>
                <w:rFonts w:ascii="楷体_GB2312" w:eastAsia="楷体_GB2312" w:hint="eastAsia"/>
                <w:b/>
                <w:color w:val="000000"/>
                <w:szCs w:val="21"/>
              </w:rPr>
              <w:t>3</w:t>
            </w:r>
            <w:r>
              <w:rPr>
                <w:rFonts w:ascii="楷体_GB2312" w:eastAsia="楷体_GB2312" w:hint="eastAsia"/>
                <w:b/>
                <w:color w:val="000000"/>
                <w:szCs w:val="21"/>
              </w:rPr>
              <w:t>个月以上</w:t>
            </w:r>
          </w:p>
        </w:tc>
        <w:tc>
          <w:tcPr>
            <w:tcW w:w="2564"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境内来访人次</w:t>
            </w:r>
          </w:p>
        </w:tc>
        <w:tc>
          <w:tcPr>
            <w:tcW w:w="2586"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境内出访人次</w:t>
            </w:r>
          </w:p>
        </w:tc>
      </w:tr>
      <w:tr w:rsidR="004A68B7">
        <w:trPr>
          <w:cantSplit/>
          <w:trHeight w:val="345"/>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564" w:type="dxa"/>
            <w:gridSpan w:val="2"/>
            <w:vAlign w:val="center"/>
          </w:tcPr>
          <w:p w:rsidR="004A68B7" w:rsidRDefault="004A68B7">
            <w:pPr>
              <w:spacing w:line="360" w:lineRule="exact"/>
              <w:jc w:val="center"/>
              <w:rPr>
                <w:rFonts w:ascii="楷体_GB2312" w:eastAsia="楷体_GB2312"/>
                <w:b/>
                <w:color w:val="000000"/>
                <w:szCs w:val="21"/>
              </w:rPr>
            </w:pPr>
          </w:p>
        </w:tc>
        <w:tc>
          <w:tcPr>
            <w:tcW w:w="2579" w:type="dxa"/>
            <w:gridSpan w:val="4"/>
            <w:vAlign w:val="center"/>
          </w:tcPr>
          <w:p w:rsidR="004A68B7" w:rsidRDefault="004A68B7">
            <w:pPr>
              <w:spacing w:line="360" w:lineRule="exact"/>
              <w:jc w:val="center"/>
              <w:rPr>
                <w:rFonts w:ascii="楷体_GB2312" w:eastAsia="楷体_GB2312"/>
                <w:b/>
                <w:color w:val="000000"/>
                <w:szCs w:val="21"/>
              </w:rPr>
            </w:pPr>
          </w:p>
        </w:tc>
        <w:tc>
          <w:tcPr>
            <w:tcW w:w="2564" w:type="dxa"/>
            <w:gridSpan w:val="3"/>
            <w:vAlign w:val="center"/>
          </w:tcPr>
          <w:p w:rsidR="004A68B7" w:rsidRDefault="004A68B7">
            <w:pPr>
              <w:spacing w:line="360" w:lineRule="exact"/>
              <w:jc w:val="center"/>
              <w:rPr>
                <w:rFonts w:ascii="楷体_GB2312" w:eastAsia="楷体_GB2312"/>
                <w:b/>
                <w:color w:val="000000"/>
                <w:szCs w:val="21"/>
              </w:rPr>
            </w:pPr>
          </w:p>
        </w:tc>
        <w:tc>
          <w:tcPr>
            <w:tcW w:w="2586" w:type="dxa"/>
            <w:gridSpan w:val="3"/>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360"/>
        </w:trPr>
        <w:tc>
          <w:tcPr>
            <w:tcW w:w="3881" w:type="dxa"/>
            <w:vMerge w:val="restart"/>
            <w:vAlign w:val="center"/>
          </w:tcPr>
          <w:p w:rsidR="004A68B7" w:rsidRDefault="00B206C8">
            <w:pPr>
              <w:spacing w:line="36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2.</w:t>
            </w:r>
            <w:r>
              <w:rPr>
                <w:rFonts w:ascii="楷体_GB2312" w:eastAsia="楷体_GB2312" w:hint="eastAsia"/>
                <w:b/>
                <w:color w:val="000000"/>
                <w:szCs w:val="21"/>
                <w:shd w:val="pct10" w:color="auto" w:fill="FFFFFF"/>
              </w:rPr>
              <w:t>为校外学生开设共享本科课程数（门）</w:t>
            </w:r>
          </w:p>
        </w:tc>
        <w:tc>
          <w:tcPr>
            <w:tcW w:w="2058" w:type="dxa"/>
            <w:vMerge w:val="restart"/>
            <w:vAlign w:val="center"/>
          </w:tcPr>
          <w:p w:rsidR="004A68B7" w:rsidRDefault="004A68B7">
            <w:pPr>
              <w:spacing w:line="360" w:lineRule="exact"/>
              <w:jc w:val="center"/>
              <w:rPr>
                <w:rFonts w:ascii="楷体_GB2312" w:eastAsia="楷体_GB2312"/>
                <w:b/>
                <w:color w:val="000000"/>
                <w:szCs w:val="21"/>
              </w:rPr>
            </w:pPr>
          </w:p>
        </w:tc>
        <w:tc>
          <w:tcPr>
            <w:tcW w:w="2059" w:type="dxa"/>
            <w:gridSpan w:val="3"/>
            <w:vMerge w:val="restart"/>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其中网络共享本科课程数（门）</w:t>
            </w:r>
          </w:p>
        </w:tc>
        <w:tc>
          <w:tcPr>
            <w:tcW w:w="2058" w:type="dxa"/>
            <w:gridSpan w:val="4"/>
            <w:vMerge w:val="restart"/>
            <w:vAlign w:val="center"/>
          </w:tcPr>
          <w:p w:rsidR="004A68B7" w:rsidRDefault="004A68B7">
            <w:pPr>
              <w:spacing w:line="360" w:lineRule="exact"/>
              <w:jc w:val="center"/>
              <w:rPr>
                <w:rFonts w:ascii="楷体_GB2312" w:eastAsia="楷体_GB2312"/>
                <w:b/>
                <w:color w:val="000000"/>
                <w:szCs w:val="21"/>
              </w:rPr>
            </w:pPr>
          </w:p>
        </w:tc>
        <w:tc>
          <w:tcPr>
            <w:tcW w:w="2059" w:type="dxa"/>
            <w:gridSpan w:val="2"/>
            <w:vMerge w:val="restart"/>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接受外校选课总人次数</w:t>
            </w:r>
          </w:p>
        </w:tc>
        <w:tc>
          <w:tcPr>
            <w:tcW w:w="1029" w:type="dxa"/>
            <w:vAlign w:val="center"/>
          </w:tcPr>
          <w:p w:rsidR="004A68B7" w:rsidRDefault="00B206C8">
            <w:pPr>
              <w:spacing w:line="360" w:lineRule="exact"/>
              <w:jc w:val="center"/>
              <w:rPr>
                <w:rFonts w:ascii="楷体_GB2312" w:eastAsia="楷体_GB2312"/>
                <w:b/>
                <w:color w:val="000000"/>
                <w:szCs w:val="21"/>
              </w:rPr>
            </w:pPr>
            <w:proofErr w:type="gramStart"/>
            <w:r>
              <w:rPr>
                <w:rFonts w:ascii="楷体_GB2312" w:eastAsia="楷体_GB2312" w:hint="eastAsia"/>
                <w:b/>
                <w:color w:val="000000"/>
                <w:szCs w:val="21"/>
              </w:rPr>
              <w:t>京内</w:t>
            </w:r>
            <w:proofErr w:type="gramEnd"/>
          </w:p>
        </w:tc>
        <w:tc>
          <w:tcPr>
            <w:tcW w:w="1030" w:type="dxa"/>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京外</w:t>
            </w:r>
          </w:p>
        </w:tc>
      </w:tr>
      <w:tr w:rsidR="004A68B7">
        <w:trPr>
          <w:cantSplit/>
          <w:trHeight w:val="360"/>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058" w:type="dxa"/>
            <w:vMerge/>
            <w:vAlign w:val="center"/>
          </w:tcPr>
          <w:p w:rsidR="004A68B7" w:rsidRDefault="004A68B7">
            <w:pPr>
              <w:spacing w:line="360" w:lineRule="exact"/>
              <w:jc w:val="center"/>
              <w:rPr>
                <w:rFonts w:ascii="楷体_GB2312" w:eastAsia="楷体_GB2312"/>
                <w:b/>
                <w:color w:val="000000"/>
                <w:szCs w:val="21"/>
              </w:rPr>
            </w:pPr>
          </w:p>
        </w:tc>
        <w:tc>
          <w:tcPr>
            <w:tcW w:w="2059" w:type="dxa"/>
            <w:gridSpan w:val="3"/>
            <w:vMerge/>
            <w:vAlign w:val="center"/>
          </w:tcPr>
          <w:p w:rsidR="004A68B7" w:rsidRDefault="004A68B7">
            <w:pPr>
              <w:spacing w:line="360" w:lineRule="exact"/>
              <w:jc w:val="center"/>
              <w:rPr>
                <w:rFonts w:ascii="楷体_GB2312" w:eastAsia="楷体_GB2312"/>
                <w:b/>
                <w:color w:val="000000"/>
                <w:szCs w:val="21"/>
              </w:rPr>
            </w:pPr>
          </w:p>
        </w:tc>
        <w:tc>
          <w:tcPr>
            <w:tcW w:w="2058" w:type="dxa"/>
            <w:gridSpan w:val="4"/>
            <w:vMerge/>
            <w:vAlign w:val="center"/>
          </w:tcPr>
          <w:p w:rsidR="004A68B7" w:rsidRDefault="004A68B7">
            <w:pPr>
              <w:spacing w:line="360" w:lineRule="exact"/>
              <w:jc w:val="center"/>
              <w:rPr>
                <w:rFonts w:ascii="楷体_GB2312" w:eastAsia="楷体_GB2312"/>
                <w:b/>
                <w:color w:val="000000"/>
                <w:szCs w:val="21"/>
              </w:rPr>
            </w:pPr>
          </w:p>
        </w:tc>
        <w:tc>
          <w:tcPr>
            <w:tcW w:w="2059" w:type="dxa"/>
            <w:gridSpan w:val="2"/>
            <w:vMerge/>
            <w:vAlign w:val="center"/>
          </w:tcPr>
          <w:p w:rsidR="004A68B7" w:rsidRDefault="004A68B7">
            <w:pPr>
              <w:spacing w:line="360" w:lineRule="exact"/>
              <w:jc w:val="center"/>
              <w:rPr>
                <w:rFonts w:ascii="楷体_GB2312" w:eastAsia="楷体_GB2312"/>
                <w:b/>
                <w:color w:val="000000"/>
                <w:szCs w:val="21"/>
              </w:rPr>
            </w:pPr>
          </w:p>
        </w:tc>
        <w:tc>
          <w:tcPr>
            <w:tcW w:w="1029" w:type="dxa"/>
            <w:vAlign w:val="center"/>
          </w:tcPr>
          <w:p w:rsidR="004A68B7" w:rsidRDefault="004A68B7">
            <w:pPr>
              <w:spacing w:line="360" w:lineRule="exact"/>
              <w:jc w:val="center"/>
              <w:rPr>
                <w:rFonts w:ascii="楷体_GB2312" w:eastAsia="楷体_GB2312"/>
                <w:b/>
                <w:color w:val="000000"/>
                <w:szCs w:val="21"/>
              </w:rPr>
            </w:pPr>
          </w:p>
        </w:tc>
        <w:tc>
          <w:tcPr>
            <w:tcW w:w="1030" w:type="dxa"/>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345"/>
        </w:trPr>
        <w:tc>
          <w:tcPr>
            <w:tcW w:w="3881" w:type="dxa"/>
            <w:vMerge w:val="restart"/>
            <w:vAlign w:val="center"/>
          </w:tcPr>
          <w:p w:rsidR="004A68B7" w:rsidRDefault="00B206C8">
            <w:pPr>
              <w:spacing w:line="36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3.2015</w:t>
            </w:r>
            <w:r>
              <w:rPr>
                <w:rFonts w:ascii="楷体_GB2312" w:eastAsia="楷体_GB2312" w:hint="eastAsia"/>
                <w:b/>
                <w:color w:val="000000"/>
                <w:szCs w:val="21"/>
                <w:shd w:val="pct10" w:color="auto" w:fill="FFFFFF"/>
              </w:rPr>
              <w:t>年度外校学生来本校学习（一个月以上）本科课程的学生数及本科专业名称</w:t>
            </w:r>
          </w:p>
        </w:tc>
        <w:tc>
          <w:tcPr>
            <w:tcW w:w="3031"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来本校学习本科学生总数（人）</w:t>
            </w:r>
          </w:p>
        </w:tc>
        <w:tc>
          <w:tcPr>
            <w:tcW w:w="1473" w:type="dxa"/>
            <w:gridSpan w:val="2"/>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各本科专业代码</w:t>
            </w:r>
          </w:p>
        </w:tc>
        <w:tc>
          <w:tcPr>
            <w:tcW w:w="1221" w:type="dxa"/>
            <w:gridSpan w:val="2"/>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各本科专业名称</w:t>
            </w:r>
          </w:p>
        </w:tc>
        <w:tc>
          <w:tcPr>
            <w:tcW w:w="4568" w:type="dxa"/>
            <w:gridSpan w:val="5"/>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各本科专业接待校外本科学生数（人）</w:t>
            </w:r>
          </w:p>
        </w:tc>
      </w:tr>
      <w:tr w:rsidR="004A68B7">
        <w:trPr>
          <w:cantSplit/>
          <w:trHeight w:val="345"/>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3031" w:type="dxa"/>
            <w:gridSpan w:val="3"/>
            <w:vMerge w:val="restart"/>
            <w:vAlign w:val="center"/>
          </w:tcPr>
          <w:p w:rsidR="004A68B7" w:rsidRDefault="004A68B7">
            <w:pPr>
              <w:spacing w:line="360" w:lineRule="exact"/>
              <w:jc w:val="center"/>
              <w:rPr>
                <w:rFonts w:ascii="楷体_GB2312" w:eastAsia="楷体_GB2312"/>
                <w:b/>
                <w:color w:val="000000"/>
                <w:szCs w:val="21"/>
              </w:rPr>
            </w:pPr>
          </w:p>
        </w:tc>
        <w:tc>
          <w:tcPr>
            <w:tcW w:w="1473" w:type="dxa"/>
            <w:gridSpan w:val="2"/>
            <w:vAlign w:val="center"/>
          </w:tcPr>
          <w:p w:rsidR="004A68B7" w:rsidRDefault="004A68B7">
            <w:pPr>
              <w:spacing w:line="360" w:lineRule="exact"/>
              <w:jc w:val="center"/>
              <w:rPr>
                <w:rFonts w:ascii="楷体_GB2312" w:eastAsia="楷体_GB2312"/>
                <w:b/>
                <w:color w:val="000000"/>
                <w:szCs w:val="21"/>
              </w:rPr>
            </w:pPr>
          </w:p>
        </w:tc>
        <w:tc>
          <w:tcPr>
            <w:tcW w:w="1221" w:type="dxa"/>
            <w:gridSpan w:val="2"/>
            <w:vAlign w:val="center"/>
          </w:tcPr>
          <w:p w:rsidR="004A68B7" w:rsidRDefault="004A68B7">
            <w:pPr>
              <w:spacing w:line="360" w:lineRule="exact"/>
              <w:jc w:val="center"/>
              <w:rPr>
                <w:rFonts w:ascii="楷体_GB2312" w:eastAsia="楷体_GB2312"/>
                <w:b/>
                <w:color w:val="000000"/>
                <w:szCs w:val="21"/>
              </w:rPr>
            </w:pPr>
          </w:p>
        </w:tc>
        <w:tc>
          <w:tcPr>
            <w:tcW w:w="4568" w:type="dxa"/>
            <w:gridSpan w:val="5"/>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345"/>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3031" w:type="dxa"/>
            <w:gridSpan w:val="3"/>
            <w:vMerge/>
            <w:vAlign w:val="center"/>
          </w:tcPr>
          <w:p w:rsidR="004A68B7" w:rsidRDefault="004A68B7">
            <w:pPr>
              <w:spacing w:line="360" w:lineRule="exact"/>
              <w:jc w:val="center"/>
              <w:rPr>
                <w:rFonts w:ascii="楷体_GB2312" w:eastAsia="楷体_GB2312"/>
                <w:b/>
                <w:color w:val="000000"/>
                <w:szCs w:val="21"/>
              </w:rPr>
            </w:pPr>
          </w:p>
        </w:tc>
        <w:tc>
          <w:tcPr>
            <w:tcW w:w="1473" w:type="dxa"/>
            <w:gridSpan w:val="2"/>
            <w:vAlign w:val="center"/>
          </w:tcPr>
          <w:p w:rsidR="004A68B7" w:rsidRDefault="004A68B7">
            <w:pPr>
              <w:spacing w:line="360" w:lineRule="exact"/>
              <w:jc w:val="center"/>
              <w:rPr>
                <w:rFonts w:ascii="楷体_GB2312" w:eastAsia="楷体_GB2312"/>
                <w:b/>
                <w:color w:val="000000"/>
                <w:szCs w:val="21"/>
              </w:rPr>
            </w:pPr>
          </w:p>
        </w:tc>
        <w:tc>
          <w:tcPr>
            <w:tcW w:w="1221" w:type="dxa"/>
            <w:gridSpan w:val="2"/>
            <w:vAlign w:val="center"/>
          </w:tcPr>
          <w:p w:rsidR="004A68B7" w:rsidRDefault="004A68B7">
            <w:pPr>
              <w:spacing w:line="360" w:lineRule="exact"/>
              <w:jc w:val="center"/>
              <w:rPr>
                <w:rFonts w:ascii="楷体_GB2312" w:eastAsia="楷体_GB2312"/>
                <w:b/>
                <w:color w:val="000000"/>
                <w:szCs w:val="21"/>
              </w:rPr>
            </w:pPr>
          </w:p>
        </w:tc>
        <w:tc>
          <w:tcPr>
            <w:tcW w:w="4568" w:type="dxa"/>
            <w:gridSpan w:val="5"/>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345"/>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3031" w:type="dxa"/>
            <w:gridSpan w:val="3"/>
            <w:vMerge/>
            <w:vAlign w:val="center"/>
          </w:tcPr>
          <w:p w:rsidR="004A68B7" w:rsidRDefault="004A68B7">
            <w:pPr>
              <w:spacing w:line="360" w:lineRule="exact"/>
              <w:jc w:val="center"/>
              <w:rPr>
                <w:rFonts w:ascii="楷体_GB2312" w:eastAsia="楷体_GB2312"/>
                <w:b/>
                <w:color w:val="000000"/>
                <w:szCs w:val="21"/>
              </w:rPr>
            </w:pPr>
          </w:p>
        </w:tc>
        <w:tc>
          <w:tcPr>
            <w:tcW w:w="1473" w:type="dxa"/>
            <w:gridSpan w:val="2"/>
            <w:vAlign w:val="center"/>
          </w:tcPr>
          <w:p w:rsidR="004A68B7" w:rsidRDefault="004A68B7">
            <w:pPr>
              <w:spacing w:line="360" w:lineRule="exact"/>
              <w:jc w:val="center"/>
              <w:rPr>
                <w:rFonts w:ascii="楷体_GB2312" w:eastAsia="楷体_GB2312"/>
                <w:b/>
                <w:color w:val="000000"/>
                <w:szCs w:val="21"/>
              </w:rPr>
            </w:pPr>
          </w:p>
        </w:tc>
        <w:tc>
          <w:tcPr>
            <w:tcW w:w="1221" w:type="dxa"/>
            <w:gridSpan w:val="2"/>
            <w:vAlign w:val="center"/>
          </w:tcPr>
          <w:p w:rsidR="004A68B7" w:rsidRDefault="004A68B7">
            <w:pPr>
              <w:spacing w:line="360" w:lineRule="exact"/>
              <w:jc w:val="center"/>
              <w:rPr>
                <w:rFonts w:ascii="楷体_GB2312" w:eastAsia="楷体_GB2312"/>
                <w:b/>
                <w:color w:val="000000"/>
                <w:szCs w:val="21"/>
              </w:rPr>
            </w:pPr>
          </w:p>
        </w:tc>
        <w:tc>
          <w:tcPr>
            <w:tcW w:w="4568" w:type="dxa"/>
            <w:gridSpan w:val="5"/>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345"/>
        </w:trPr>
        <w:tc>
          <w:tcPr>
            <w:tcW w:w="3881" w:type="dxa"/>
            <w:vMerge w:val="restart"/>
            <w:vAlign w:val="center"/>
          </w:tcPr>
          <w:p w:rsidR="004A68B7" w:rsidRDefault="00B206C8">
            <w:pPr>
              <w:spacing w:line="36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4.2015</w:t>
            </w:r>
            <w:r>
              <w:rPr>
                <w:rFonts w:ascii="楷体_GB2312" w:eastAsia="楷体_GB2312" w:hint="eastAsia"/>
                <w:b/>
                <w:color w:val="000000"/>
                <w:szCs w:val="21"/>
                <w:shd w:val="pct10" w:color="auto" w:fill="FFFFFF"/>
              </w:rPr>
              <w:t>年度本校学生到外校学习（一个月以上）本科课程的学生数及所属专业名称</w:t>
            </w:r>
          </w:p>
        </w:tc>
        <w:tc>
          <w:tcPr>
            <w:tcW w:w="3031"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到外校学习本科学生总数（人）</w:t>
            </w:r>
          </w:p>
        </w:tc>
        <w:tc>
          <w:tcPr>
            <w:tcW w:w="1473" w:type="dxa"/>
            <w:gridSpan w:val="2"/>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各本科专业代码</w:t>
            </w:r>
          </w:p>
        </w:tc>
        <w:tc>
          <w:tcPr>
            <w:tcW w:w="1221" w:type="dxa"/>
            <w:gridSpan w:val="2"/>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各本科专业名称</w:t>
            </w:r>
          </w:p>
        </w:tc>
        <w:tc>
          <w:tcPr>
            <w:tcW w:w="4568" w:type="dxa"/>
            <w:gridSpan w:val="5"/>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各本科专业学生到校外学习本科课程人数（人）</w:t>
            </w:r>
          </w:p>
        </w:tc>
      </w:tr>
      <w:tr w:rsidR="004A68B7">
        <w:trPr>
          <w:cantSplit/>
          <w:trHeight w:val="345"/>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3031" w:type="dxa"/>
            <w:gridSpan w:val="3"/>
            <w:vMerge w:val="restart"/>
            <w:vAlign w:val="center"/>
          </w:tcPr>
          <w:p w:rsidR="004A68B7" w:rsidRDefault="004A68B7">
            <w:pPr>
              <w:spacing w:line="360" w:lineRule="exact"/>
              <w:jc w:val="center"/>
              <w:rPr>
                <w:rFonts w:ascii="楷体_GB2312" w:eastAsia="楷体_GB2312"/>
                <w:b/>
                <w:color w:val="000000"/>
                <w:szCs w:val="21"/>
              </w:rPr>
            </w:pPr>
          </w:p>
        </w:tc>
        <w:tc>
          <w:tcPr>
            <w:tcW w:w="1473" w:type="dxa"/>
            <w:gridSpan w:val="2"/>
            <w:vAlign w:val="center"/>
          </w:tcPr>
          <w:p w:rsidR="004A68B7" w:rsidRDefault="004A68B7">
            <w:pPr>
              <w:spacing w:line="360" w:lineRule="exact"/>
              <w:jc w:val="center"/>
              <w:rPr>
                <w:rFonts w:ascii="楷体_GB2312" w:eastAsia="楷体_GB2312"/>
                <w:b/>
                <w:color w:val="000000"/>
                <w:szCs w:val="21"/>
              </w:rPr>
            </w:pPr>
          </w:p>
        </w:tc>
        <w:tc>
          <w:tcPr>
            <w:tcW w:w="1221" w:type="dxa"/>
            <w:gridSpan w:val="2"/>
            <w:vAlign w:val="center"/>
          </w:tcPr>
          <w:p w:rsidR="004A68B7" w:rsidRDefault="004A68B7">
            <w:pPr>
              <w:spacing w:line="360" w:lineRule="exact"/>
              <w:jc w:val="center"/>
              <w:rPr>
                <w:rFonts w:ascii="楷体_GB2312" w:eastAsia="楷体_GB2312"/>
                <w:b/>
                <w:color w:val="000000"/>
                <w:szCs w:val="21"/>
              </w:rPr>
            </w:pPr>
          </w:p>
        </w:tc>
        <w:tc>
          <w:tcPr>
            <w:tcW w:w="4568" w:type="dxa"/>
            <w:gridSpan w:val="5"/>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345"/>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3031" w:type="dxa"/>
            <w:gridSpan w:val="3"/>
            <w:vMerge/>
            <w:vAlign w:val="center"/>
          </w:tcPr>
          <w:p w:rsidR="004A68B7" w:rsidRDefault="004A68B7">
            <w:pPr>
              <w:spacing w:line="360" w:lineRule="exact"/>
              <w:jc w:val="center"/>
              <w:rPr>
                <w:rFonts w:ascii="楷体_GB2312" w:eastAsia="楷体_GB2312"/>
                <w:b/>
                <w:color w:val="000000"/>
                <w:szCs w:val="21"/>
              </w:rPr>
            </w:pPr>
          </w:p>
        </w:tc>
        <w:tc>
          <w:tcPr>
            <w:tcW w:w="1473" w:type="dxa"/>
            <w:gridSpan w:val="2"/>
            <w:vAlign w:val="center"/>
          </w:tcPr>
          <w:p w:rsidR="004A68B7" w:rsidRDefault="004A68B7">
            <w:pPr>
              <w:spacing w:line="360" w:lineRule="exact"/>
              <w:jc w:val="center"/>
              <w:rPr>
                <w:rFonts w:ascii="楷体_GB2312" w:eastAsia="楷体_GB2312"/>
                <w:b/>
                <w:color w:val="000000"/>
                <w:szCs w:val="21"/>
              </w:rPr>
            </w:pPr>
          </w:p>
        </w:tc>
        <w:tc>
          <w:tcPr>
            <w:tcW w:w="1221" w:type="dxa"/>
            <w:gridSpan w:val="2"/>
            <w:vAlign w:val="center"/>
          </w:tcPr>
          <w:p w:rsidR="004A68B7" w:rsidRDefault="004A68B7">
            <w:pPr>
              <w:spacing w:line="360" w:lineRule="exact"/>
              <w:jc w:val="center"/>
              <w:rPr>
                <w:rFonts w:ascii="楷体_GB2312" w:eastAsia="楷体_GB2312"/>
                <w:b/>
                <w:color w:val="000000"/>
                <w:szCs w:val="21"/>
              </w:rPr>
            </w:pPr>
          </w:p>
        </w:tc>
        <w:tc>
          <w:tcPr>
            <w:tcW w:w="4568" w:type="dxa"/>
            <w:gridSpan w:val="5"/>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345"/>
        </w:trPr>
        <w:tc>
          <w:tcPr>
            <w:tcW w:w="3881" w:type="dxa"/>
            <w:vMerge w:val="restart"/>
            <w:vAlign w:val="center"/>
          </w:tcPr>
          <w:p w:rsidR="004A68B7" w:rsidRDefault="00B206C8">
            <w:pPr>
              <w:spacing w:line="36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lastRenderedPageBreak/>
              <w:t>5.</w:t>
            </w:r>
            <w:r>
              <w:rPr>
                <w:rFonts w:ascii="楷体_GB2312" w:eastAsia="楷体_GB2312" w:hint="eastAsia"/>
                <w:b/>
                <w:color w:val="000000"/>
                <w:szCs w:val="21"/>
                <w:shd w:val="pct10" w:color="auto" w:fill="FFFFFF"/>
              </w:rPr>
              <w:t>境内本科合作办学（联合培养项目）</w:t>
            </w:r>
          </w:p>
        </w:tc>
        <w:tc>
          <w:tcPr>
            <w:tcW w:w="3031"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合作办学（联合培养）项目数（项）</w:t>
            </w:r>
          </w:p>
        </w:tc>
        <w:tc>
          <w:tcPr>
            <w:tcW w:w="2694" w:type="dxa"/>
            <w:gridSpan w:val="4"/>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合作办学项目名称</w:t>
            </w:r>
          </w:p>
        </w:tc>
        <w:tc>
          <w:tcPr>
            <w:tcW w:w="4568" w:type="dxa"/>
            <w:gridSpan w:val="5"/>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在校生数（人）</w:t>
            </w:r>
          </w:p>
        </w:tc>
      </w:tr>
      <w:tr w:rsidR="004A68B7">
        <w:trPr>
          <w:cantSplit/>
          <w:trHeight w:val="345"/>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3031" w:type="dxa"/>
            <w:gridSpan w:val="3"/>
            <w:vMerge w:val="restart"/>
            <w:vAlign w:val="center"/>
          </w:tcPr>
          <w:p w:rsidR="004A68B7" w:rsidRDefault="004A68B7">
            <w:pPr>
              <w:spacing w:line="360" w:lineRule="exact"/>
              <w:jc w:val="center"/>
              <w:rPr>
                <w:rFonts w:ascii="楷体_GB2312" w:eastAsia="楷体_GB2312"/>
                <w:b/>
                <w:color w:val="000000"/>
                <w:szCs w:val="21"/>
              </w:rPr>
            </w:pPr>
          </w:p>
        </w:tc>
        <w:tc>
          <w:tcPr>
            <w:tcW w:w="2694" w:type="dxa"/>
            <w:gridSpan w:val="4"/>
            <w:vAlign w:val="center"/>
          </w:tcPr>
          <w:p w:rsidR="004A68B7" w:rsidRDefault="004A68B7">
            <w:pPr>
              <w:spacing w:line="360" w:lineRule="exact"/>
              <w:jc w:val="center"/>
              <w:rPr>
                <w:rFonts w:ascii="楷体_GB2312" w:eastAsia="楷体_GB2312"/>
                <w:b/>
                <w:color w:val="000000"/>
                <w:szCs w:val="21"/>
              </w:rPr>
            </w:pPr>
          </w:p>
        </w:tc>
        <w:tc>
          <w:tcPr>
            <w:tcW w:w="4568" w:type="dxa"/>
            <w:gridSpan w:val="5"/>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345"/>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3031" w:type="dxa"/>
            <w:gridSpan w:val="3"/>
            <w:vMerge/>
            <w:vAlign w:val="center"/>
          </w:tcPr>
          <w:p w:rsidR="004A68B7" w:rsidRDefault="004A68B7">
            <w:pPr>
              <w:spacing w:line="360" w:lineRule="exact"/>
              <w:jc w:val="center"/>
              <w:rPr>
                <w:rFonts w:ascii="楷体_GB2312" w:eastAsia="楷体_GB2312"/>
                <w:b/>
                <w:color w:val="000000"/>
                <w:szCs w:val="21"/>
              </w:rPr>
            </w:pPr>
          </w:p>
        </w:tc>
        <w:tc>
          <w:tcPr>
            <w:tcW w:w="2694" w:type="dxa"/>
            <w:gridSpan w:val="4"/>
            <w:vAlign w:val="center"/>
          </w:tcPr>
          <w:p w:rsidR="004A68B7" w:rsidRDefault="004A68B7">
            <w:pPr>
              <w:spacing w:line="360" w:lineRule="exact"/>
              <w:jc w:val="center"/>
              <w:rPr>
                <w:rFonts w:ascii="楷体_GB2312" w:eastAsia="楷体_GB2312"/>
                <w:b/>
                <w:color w:val="000000"/>
                <w:szCs w:val="21"/>
              </w:rPr>
            </w:pPr>
          </w:p>
        </w:tc>
        <w:tc>
          <w:tcPr>
            <w:tcW w:w="4568" w:type="dxa"/>
            <w:gridSpan w:val="5"/>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345"/>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3031" w:type="dxa"/>
            <w:gridSpan w:val="3"/>
            <w:vMerge/>
            <w:vAlign w:val="center"/>
          </w:tcPr>
          <w:p w:rsidR="004A68B7" w:rsidRDefault="004A68B7">
            <w:pPr>
              <w:spacing w:line="360" w:lineRule="exact"/>
              <w:jc w:val="center"/>
              <w:rPr>
                <w:rFonts w:ascii="楷体_GB2312" w:eastAsia="楷体_GB2312"/>
                <w:b/>
                <w:color w:val="000000"/>
                <w:szCs w:val="21"/>
              </w:rPr>
            </w:pPr>
          </w:p>
        </w:tc>
        <w:tc>
          <w:tcPr>
            <w:tcW w:w="2694" w:type="dxa"/>
            <w:gridSpan w:val="4"/>
            <w:vAlign w:val="center"/>
          </w:tcPr>
          <w:p w:rsidR="004A68B7" w:rsidRDefault="004A68B7">
            <w:pPr>
              <w:spacing w:line="360" w:lineRule="exact"/>
              <w:jc w:val="center"/>
              <w:rPr>
                <w:rFonts w:ascii="楷体_GB2312" w:eastAsia="楷体_GB2312"/>
                <w:b/>
                <w:color w:val="000000"/>
                <w:szCs w:val="21"/>
              </w:rPr>
            </w:pPr>
          </w:p>
        </w:tc>
        <w:tc>
          <w:tcPr>
            <w:tcW w:w="4568" w:type="dxa"/>
            <w:gridSpan w:val="5"/>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345"/>
        </w:trPr>
        <w:tc>
          <w:tcPr>
            <w:tcW w:w="3881"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3031" w:type="dxa"/>
            <w:gridSpan w:val="3"/>
            <w:vMerge/>
            <w:vAlign w:val="center"/>
          </w:tcPr>
          <w:p w:rsidR="004A68B7" w:rsidRDefault="004A68B7">
            <w:pPr>
              <w:spacing w:line="360" w:lineRule="exact"/>
              <w:jc w:val="center"/>
              <w:rPr>
                <w:rFonts w:ascii="楷体_GB2312" w:eastAsia="楷体_GB2312"/>
                <w:b/>
                <w:color w:val="000000"/>
                <w:szCs w:val="21"/>
              </w:rPr>
            </w:pPr>
          </w:p>
        </w:tc>
        <w:tc>
          <w:tcPr>
            <w:tcW w:w="2694" w:type="dxa"/>
            <w:gridSpan w:val="4"/>
            <w:vAlign w:val="center"/>
          </w:tcPr>
          <w:p w:rsidR="004A68B7" w:rsidRDefault="004A68B7">
            <w:pPr>
              <w:spacing w:line="360" w:lineRule="exact"/>
              <w:jc w:val="center"/>
              <w:rPr>
                <w:rFonts w:ascii="楷体_GB2312" w:eastAsia="楷体_GB2312"/>
                <w:b/>
                <w:color w:val="000000"/>
                <w:szCs w:val="21"/>
              </w:rPr>
            </w:pPr>
          </w:p>
        </w:tc>
        <w:tc>
          <w:tcPr>
            <w:tcW w:w="4568" w:type="dxa"/>
            <w:gridSpan w:val="5"/>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345"/>
        </w:trPr>
        <w:tc>
          <w:tcPr>
            <w:tcW w:w="14174" w:type="dxa"/>
            <w:gridSpan w:val="13"/>
            <w:vAlign w:val="center"/>
          </w:tcPr>
          <w:p w:rsidR="004A68B7" w:rsidRDefault="00B206C8">
            <w:pPr>
              <w:spacing w:line="360" w:lineRule="exact"/>
              <w:rPr>
                <w:rFonts w:ascii="楷体_GB2312" w:eastAsia="楷体_GB2312"/>
                <w:b/>
                <w:color w:val="000000"/>
                <w:szCs w:val="21"/>
              </w:rPr>
            </w:pPr>
            <w:r>
              <w:rPr>
                <w:rFonts w:ascii="楷体_GB2312" w:eastAsia="楷体_GB2312" w:hint="eastAsia"/>
                <w:b/>
                <w:color w:val="000000"/>
                <w:szCs w:val="21"/>
              </w:rPr>
              <w:t>*</w:t>
            </w:r>
            <w:r>
              <w:rPr>
                <w:rFonts w:ascii="楷体_GB2312" w:eastAsia="楷体_GB2312" w:hint="eastAsia"/>
                <w:b/>
                <w:color w:val="000000"/>
                <w:szCs w:val="21"/>
              </w:rPr>
              <w:t>注：由于专业名称较多、各学校派出或接待学习本科课程学生所属专业不同，填写时可按本表项目另附别表。</w:t>
            </w:r>
          </w:p>
        </w:tc>
      </w:tr>
    </w:tbl>
    <w:p w:rsidR="004A68B7" w:rsidRDefault="00B206C8">
      <w:pPr>
        <w:rPr>
          <w:rFonts w:ascii="楷体_GB2312" w:eastAsia="楷体_GB2312" w:hAnsi="宋体"/>
          <w:color w:val="000000"/>
          <w:sz w:val="18"/>
          <w:szCs w:val="18"/>
        </w:rPr>
      </w:pPr>
      <w:r>
        <w:rPr>
          <w:rFonts w:ascii="楷体_GB2312" w:eastAsia="楷体_GB2312" w:hint="eastAsia"/>
          <w:color w:val="000000"/>
          <w:sz w:val="18"/>
          <w:szCs w:val="18"/>
        </w:rPr>
        <w:t>1.</w:t>
      </w:r>
      <w:r>
        <w:rPr>
          <w:rFonts w:ascii="楷体_GB2312" w:eastAsia="楷体_GB2312" w:hint="eastAsia"/>
          <w:color w:val="000000"/>
          <w:sz w:val="18"/>
          <w:szCs w:val="18"/>
        </w:rPr>
        <w:t>教师境内培训进修与交流：教师境内培训进修是</w:t>
      </w:r>
      <w:r>
        <w:rPr>
          <w:rFonts w:ascii="楷体_GB2312" w:eastAsia="楷体_GB2312" w:hAnsi="华文中宋" w:hint="eastAsia"/>
          <w:color w:val="000000"/>
          <w:sz w:val="18"/>
          <w:szCs w:val="18"/>
        </w:rPr>
        <w:t>指</w:t>
      </w:r>
      <w:r>
        <w:rPr>
          <w:rFonts w:ascii="楷体_GB2312" w:eastAsia="楷体_GB2312" w:hAnsi="华文中宋" w:hint="eastAsia"/>
          <w:color w:val="000000"/>
          <w:sz w:val="18"/>
          <w:szCs w:val="18"/>
        </w:rPr>
        <w:t>2015</w:t>
      </w:r>
      <w:r>
        <w:rPr>
          <w:rFonts w:ascii="楷体_GB2312" w:eastAsia="楷体_GB2312" w:hAnsi="华文中宋" w:hint="eastAsia"/>
          <w:color w:val="000000"/>
          <w:sz w:val="18"/>
          <w:szCs w:val="18"/>
        </w:rPr>
        <w:t>学年度本校专任教师在大陆地区有关机构培训进修，包括攻读学位、培训进修、访问学者等。教师境内交流是指</w:t>
      </w:r>
      <w:r>
        <w:rPr>
          <w:rFonts w:ascii="楷体_GB2312" w:eastAsia="楷体_GB2312" w:hAnsi="华文中宋" w:hint="eastAsia"/>
          <w:color w:val="000000"/>
          <w:sz w:val="18"/>
          <w:szCs w:val="18"/>
        </w:rPr>
        <w:t>2015</w:t>
      </w:r>
      <w:r>
        <w:rPr>
          <w:rFonts w:ascii="楷体_GB2312" w:eastAsia="楷体_GB2312" w:hAnsi="华文中宋" w:hint="eastAsia"/>
          <w:color w:val="000000"/>
          <w:sz w:val="18"/>
          <w:szCs w:val="18"/>
        </w:rPr>
        <w:t>学年度</w:t>
      </w:r>
      <w:r>
        <w:rPr>
          <w:rFonts w:ascii="楷体_GB2312" w:eastAsia="楷体_GB2312" w:hAnsi="宋体" w:hint="eastAsia"/>
          <w:color w:val="000000"/>
          <w:sz w:val="18"/>
          <w:szCs w:val="18"/>
        </w:rPr>
        <w:t>学校派出或正在境内进行三个月及以上访问的教师，即出访，和</w:t>
      </w:r>
      <w:r>
        <w:rPr>
          <w:rFonts w:ascii="楷体_GB2312" w:eastAsia="楷体_GB2312" w:hAnsi="华文中宋" w:hint="eastAsia"/>
          <w:color w:val="000000"/>
          <w:sz w:val="18"/>
          <w:szCs w:val="18"/>
        </w:rPr>
        <w:t>2015</w:t>
      </w:r>
      <w:r>
        <w:rPr>
          <w:rFonts w:ascii="楷体_GB2312" w:eastAsia="楷体_GB2312" w:hAnsi="华文中宋" w:hint="eastAsia"/>
          <w:color w:val="000000"/>
          <w:sz w:val="18"/>
          <w:szCs w:val="18"/>
        </w:rPr>
        <w:t>学年度</w:t>
      </w:r>
      <w:r>
        <w:rPr>
          <w:rFonts w:ascii="楷体_GB2312" w:eastAsia="楷体_GB2312" w:hAnsi="宋体" w:hint="eastAsia"/>
          <w:color w:val="000000"/>
          <w:sz w:val="18"/>
          <w:szCs w:val="18"/>
        </w:rPr>
        <w:t>境内高校或科研机构来校访问或正在访问三个月及以上的人员，即来访。</w:t>
      </w:r>
    </w:p>
    <w:p w:rsidR="004A68B7" w:rsidRDefault="00B206C8">
      <w:pPr>
        <w:rPr>
          <w:rFonts w:ascii="楷体_GB2312" w:eastAsia="楷体_GB2312"/>
          <w:color w:val="000000"/>
          <w:sz w:val="18"/>
          <w:szCs w:val="18"/>
        </w:rPr>
      </w:pPr>
      <w:r>
        <w:rPr>
          <w:rFonts w:ascii="楷体_GB2312" w:eastAsia="楷体_GB2312" w:hint="eastAsia"/>
          <w:color w:val="000000"/>
          <w:sz w:val="18"/>
          <w:szCs w:val="18"/>
        </w:rPr>
        <w:t>2.</w:t>
      </w:r>
      <w:r>
        <w:rPr>
          <w:rFonts w:ascii="楷体_GB2312" w:eastAsia="楷体_GB2312" w:hint="eastAsia"/>
          <w:color w:val="000000"/>
          <w:sz w:val="18"/>
          <w:szCs w:val="18"/>
        </w:rPr>
        <w:t>为校外学生开设共享本科课程数中包括为校外开设的共享网络本科课程门数。</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5.</w:t>
      </w:r>
      <w:r>
        <w:rPr>
          <w:rFonts w:ascii="楷体_GB2312" w:eastAsia="楷体_GB2312" w:hAnsi="宋体" w:hint="eastAsia"/>
          <w:color w:val="000000"/>
          <w:sz w:val="18"/>
          <w:szCs w:val="18"/>
        </w:rPr>
        <w:t>境内本科合作办学（联合培养项目）：指</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学年度同境内学校或企业的本科合作办学（联合培养）项目总数、项目名称及各项在校生数。</w:t>
      </w:r>
    </w:p>
    <w:p w:rsidR="004A68B7" w:rsidRDefault="004A68B7">
      <w:pPr>
        <w:rPr>
          <w:rFonts w:ascii="楷体_GB2312" w:eastAsia="楷体_GB2312"/>
          <w:b/>
          <w:color w:val="000000"/>
          <w:sz w:val="24"/>
        </w:rPr>
      </w:pPr>
    </w:p>
    <w:p w:rsidR="004A68B7" w:rsidRDefault="004A68B7">
      <w:pPr>
        <w:rPr>
          <w:rFonts w:ascii="楷体_GB2312" w:eastAsia="楷体_GB2312"/>
          <w:b/>
          <w:color w:val="000000"/>
          <w:sz w:val="24"/>
        </w:rPr>
      </w:pPr>
    </w:p>
    <w:p w:rsidR="004A68B7" w:rsidRDefault="00B206C8">
      <w:pPr>
        <w:rPr>
          <w:rFonts w:ascii="楷体_GB2312" w:eastAsia="楷体_GB2312"/>
          <w:b/>
          <w:color w:val="000000"/>
          <w:sz w:val="24"/>
        </w:rPr>
      </w:pPr>
      <w:r>
        <w:rPr>
          <w:rFonts w:ascii="楷体_GB2312" w:eastAsia="楷体_GB2312" w:hint="eastAsia"/>
          <w:b/>
          <w:color w:val="000000"/>
          <w:sz w:val="24"/>
        </w:rPr>
        <w:t>表</w:t>
      </w:r>
      <w:r>
        <w:rPr>
          <w:rFonts w:ascii="楷体_GB2312" w:eastAsia="楷体_GB2312" w:hint="eastAsia"/>
          <w:b/>
          <w:color w:val="000000"/>
          <w:sz w:val="24"/>
        </w:rPr>
        <w:t xml:space="preserve">X </w:t>
      </w:r>
      <w:r>
        <w:rPr>
          <w:rFonts w:ascii="楷体_GB2312" w:eastAsia="楷体_GB2312" w:hint="eastAsia"/>
          <w:b/>
          <w:color w:val="000000"/>
          <w:sz w:val="24"/>
        </w:rPr>
        <w:t>国际化程度与水平</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gridCol w:w="2565"/>
        <w:gridCol w:w="6"/>
        <w:gridCol w:w="129"/>
        <w:gridCol w:w="2341"/>
        <w:gridCol w:w="104"/>
        <w:gridCol w:w="2237"/>
        <w:gridCol w:w="328"/>
        <w:gridCol w:w="6"/>
        <w:gridCol w:w="2572"/>
      </w:tblGrid>
      <w:tr w:rsidR="004A68B7">
        <w:trPr>
          <w:cantSplit/>
          <w:trHeight w:hRule="exact" w:val="340"/>
        </w:trPr>
        <w:tc>
          <w:tcPr>
            <w:tcW w:w="3886" w:type="dxa"/>
            <w:vMerge w:val="restart"/>
            <w:vAlign w:val="center"/>
          </w:tcPr>
          <w:p w:rsidR="004A68B7" w:rsidRDefault="00B206C8">
            <w:pPr>
              <w:spacing w:line="36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1.</w:t>
            </w:r>
            <w:r>
              <w:rPr>
                <w:rFonts w:ascii="楷体_GB2312" w:eastAsia="楷体_GB2312" w:hint="eastAsia"/>
                <w:b/>
                <w:color w:val="000000"/>
                <w:szCs w:val="21"/>
                <w:shd w:val="pct10" w:color="auto" w:fill="FFFFFF"/>
              </w:rPr>
              <w:t>最终学历为境外取</w:t>
            </w:r>
            <w:r>
              <w:rPr>
                <w:rFonts w:ascii="楷体_GB2312" w:eastAsia="楷体_GB2312" w:hint="eastAsia"/>
                <w:b/>
                <w:color w:val="000000"/>
                <w:szCs w:val="21"/>
                <w:shd w:val="pct10" w:color="auto" w:fill="FFFFFF"/>
              </w:rPr>
              <w:t>得教师数</w:t>
            </w:r>
          </w:p>
        </w:tc>
        <w:tc>
          <w:tcPr>
            <w:tcW w:w="2571" w:type="dxa"/>
            <w:gridSpan w:val="2"/>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总数（人）</w:t>
            </w:r>
          </w:p>
        </w:tc>
        <w:tc>
          <w:tcPr>
            <w:tcW w:w="2574"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博士（人）</w:t>
            </w:r>
          </w:p>
        </w:tc>
        <w:tc>
          <w:tcPr>
            <w:tcW w:w="2571"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硕士（人）</w:t>
            </w:r>
          </w:p>
        </w:tc>
        <w:tc>
          <w:tcPr>
            <w:tcW w:w="2572" w:type="dxa"/>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学士（人）</w:t>
            </w:r>
          </w:p>
        </w:tc>
      </w:tr>
      <w:tr w:rsidR="004A68B7">
        <w:trPr>
          <w:cantSplit/>
          <w:trHeight w:hRule="exact" w:val="340"/>
        </w:trPr>
        <w:tc>
          <w:tcPr>
            <w:tcW w:w="3886"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571" w:type="dxa"/>
            <w:gridSpan w:val="2"/>
            <w:vAlign w:val="center"/>
          </w:tcPr>
          <w:p w:rsidR="004A68B7" w:rsidRDefault="004A68B7">
            <w:pPr>
              <w:spacing w:line="360" w:lineRule="exact"/>
              <w:jc w:val="center"/>
              <w:rPr>
                <w:rFonts w:ascii="楷体_GB2312" w:eastAsia="楷体_GB2312"/>
                <w:b/>
                <w:color w:val="000000"/>
                <w:szCs w:val="21"/>
              </w:rPr>
            </w:pPr>
          </w:p>
        </w:tc>
        <w:tc>
          <w:tcPr>
            <w:tcW w:w="2574" w:type="dxa"/>
            <w:gridSpan w:val="3"/>
            <w:vAlign w:val="center"/>
          </w:tcPr>
          <w:p w:rsidR="004A68B7" w:rsidRDefault="004A68B7">
            <w:pPr>
              <w:spacing w:line="360" w:lineRule="exact"/>
              <w:jc w:val="center"/>
              <w:rPr>
                <w:rFonts w:ascii="楷体_GB2312" w:eastAsia="楷体_GB2312"/>
                <w:b/>
                <w:color w:val="000000"/>
                <w:szCs w:val="21"/>
              </w:rPr>
            </w:pPr>
          </w:p>
        </w:tc>
        <w:tc>
          <w:tcPr>
            <w:tcW w:w="2571" w:type="dxa"/>
            <w:gridSpan w:val="3"/>
            <w:vAlign w:val="center"/>
          </w:tcPr>
          <w:p w:rsidR="004A68B7" w:rsidRDefault="004A68B7">
            <w:pPr>
              <w:spacing w:line="360" w:lineRule="exact"/>
              <w:jc w:val="center"/>
              <w:rPr>
                <w:rFonts w:ascii="楷体_GB2312" w:eastAsia="楷体_GB2312"/>
                <w:b/>
                <w:color w:val="000000"/>
                <w:szCs w:val="21"/>
              </w:rPr>
            </w:pPr>
          </w:p>
        </w:tc>
        <w:tc>
          <w:tcPr>
            <w:tcW w:w="2572" w:type="dxa"/>
            <w:vAlign w:val="center"/>
          </w:tcPr>
          <w:p w:rsidR="004A68B7" w:rsidRDefault="004A68B7">
            <w:pPr>
              <w:spacing w:line="360" w:lineRule="exact"/>
              <w:jc w:val="center"/>
              <w:rPr>
                <w:rFonts w:ascii="楷体_GB2312" w:eastAsia="楷体_GB2312"/>
                <w:b/>
                <w:color w:val="000000"/>
                <w:szCs w:val="21"/>
              </w:rPr>
            </w:pPr>
          </w:p>
        </w:tc>
      </w:tr>
      <w:tr w:rsidR="004A68B7">
        <w:trPr>
          <w:cantSplit/>
          <w:trHeight w:hRule="exact" w:val="340"/>
        </w:trPr>
        <w:tc>
          <w:tcPr>
            <w:tcW w:w="3886" w:type="dxa"/>
            <w:vMerge w:val="restart"/>
            <w:vAlign w:val="center"/>
          </w:tcPr>
          <w:p w:rsidR="004A68B7" w:rsidRDefault="00B206C8">
            <w:pPr>
              <w:spacing w:line="36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2.</w:t>
            </w:r>
            <w:r>
              <w:rPr>
                <w:rFonts w:ascii="楷体_GB2312" w:eastAsia="楷体_GB2312" w:hint="eastAsia"/>
                <w:b/>
                <w:color w:val="000000"/>
                <w:szCs w:val="21"/>
                <w:shd w:val="pct10" w:color="auto" w:fill="FFFFFF"/>
              </w:rPr>
              <w:t>聘任境外教师数</w:t>
            </w:r>
          </w:p>
        </w:tc>
        <w:tc>
          <w:tcPr>
            <w:tcW w:w="2565" w:type="dxa"/>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总数（人）</w:t>
            </w:r>
          </w:p>
        </w:tc>
        <w:tc>
          <w:tcPr>
            <w:tcW w:w="2580" w:type="dxa"/>
            <w:gridSpan w:val="4"/>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教授（人）</w:t>
            </w:r>
          </w:p>
        </w:tc>
        <w:tc>
          <w:tcPr>
            <w:tcW w:w="2565" w:type="dxa"/>
            <w:gridSpan w:val="2"/>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副教授（人）</w:t>
            </w:r>
          </w:p>
        </w:tc>
        <w:tc>
          <w:tcPr>
            <w:tcW w:w="2578" w:type="dxa"/>
            <w:gridSpan w:val="2"/>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讲师（人）</w:t>
            </w:r>
          </w:p>
        </w:tc>
      </w:tr>
      <w:tr w:rsidR="004A68B7">
        <w:trPr>
          <w:cantSplit/>
          <w:trHeight w:hRule="exact" w:val="340"/>
        </w:trPr>
        <w:tc>
          <w:tcPr>
            <w:tcW w:w="3886"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565" w:type="dxa"/>
            <w:vAlign w:val="center"/>
          </w:tcPr>
          <w:p w:rsidR="004A68B7" w:rsidRDefault="004A68B7">
            <w:pPr>
              <w:spacing w:line="360" w:lineRule="exact"/>
              <w:jc w:val="center"/>
              <w:rPr>
                <w:rFonts w:ascii="楷体_GB2312" w:eastAsia="楷体_GB2312"/>
                <w:b/>
                <w:color w:val="000000"/>
                <w:szCs w:val="21"/>
              </w:rPr>
            </w:pPr>
          </w:p>
        </w:tc>
        <w:tc>
          <w:tcPr>
            <w:tcW w:w="2580" w:type="dxa"/>
            <w:gridSpan w:val="4"/>
            <w:vAlign w:val="center"/>
          </w:tcPr>
          <w:p w:rsidR="004A68B7" w:rsidRDefault="004A68B7">
            <w:pPr>
              <w:spacing w:line="360" w:lineRule="exact"/>
              <w:jc w:val="center"/>
              <w:rPr>
                <w:rFonts w:ascii="楷体_GB2312" w:eastAsia="楷体_GB2312"/>
                <w:b/>
                <w:color w:val="000000"/>
                <w:szCs w:val="21"/>
              </w:rPr>
            </w:pPr>
          </w:p>
        </w:tc>
        <w:tc>
          <w:tcPr>
            <w:tcW w:w="2565" w:type="dxa"/>
            <w:gridSpan w:val="2"/>
            <w:vAlign w:val="center"/>
          </w:tcPr>
          <w:p w:rsidR="004A68B7" w:rsidRDefault="004A68B7">
            <w:pPr>
              <w:spacing w:line="360" w:lineRule="exact"/>
              <w:jc w:val="center"/>
              <w:rPr>
                <w:rFonts w:ascii="楷体_GB2312" w:eastAsia="楷体_GB2312"/>
                <w:b/>
                <w:color w:val="000000"/>
                <w:szCs w:val="21"/>
              </w:rPr>
            </w:pPr>
          </w:p>
        </w:tc>
        <w:tc>
          <w:tcPr>
            <w:tcW w:w="2578" w:type="dxa"/>
            <w:gridSpan w:val="2"/>
            <w:vAlign w:val="center"/>
          </w:tcPr>
          <w:p w:rsidR="004A68B7" w:rsidRDefault="004A68B7">
            <w:pPr>
              <w:spacing w:line="360" w:lineRule="exact"/>
              <w:jc w:val="center"/>
              <w:rPr>
                <w:rFonts w:ascii="楷体_GB2312" w:eastAsia="楷体_GB2312"/>
                <w:b/>
                <w:color w:val="000000"/>
                <w:szCs w:val="21"/>
              </w:rPr>
            </w:pPr>
          </w:p>
        </w:tc>
      </w:tr>
      <w:tr w:rsidR="004A68B7">
        <w:trPr>
          <w:cantSplit/>
          <w:trHeight w:hRule="exact" w:val="355"/>
        </w:trPr>
        <w:tc>
          <w:tcPr>
            <w:tcW w:w="3886" w:type="dxa"/>
            <w:vMerge w:val="restart"/>
            <w:vAlign w:val="center"/>
          </w:tcPr>
          <w:p w:rsidR="004A68B7" w:rsidRDefault="00B206C8">
            <w:pPr>
              <w:spacing w:line="36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3.</w:t>
            </w:r>
            <w:r>
              <w:rPr>
                <w:rFonts w:ascii="楷体_GB2312" w:eastAsia="楷体_GB2312" w:hint="eastAsia"/>
                <w:b/>
                <w:color w:val="000000"/>
                <w:szCs w:val="21"/>
                <w:shd w:val="pct10" w:color="auto" w:fill="FFFFFF"/>
              </w:rPr>
              <w:t>教师境外培训进修与国际交流</w:t>
            </w:r>
          </w:p>
        </w:tc>
        <w:tc>
          <w:tcPr>
            <w:tcW w:w="5145" w:type="dxa"/>
            <w:gridSpan w:val="5"/>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教师境外培训进修</w:t>
            </w:r>
          </w:p>
        </w:tc>
        <w:tc>
          <w:tcPr>
            <w:tcW w:w="5143" w:type="dxa"/>
            <w:gridSpan w:val="4"/>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教师国际交流（</w:t>
            </w:r>
            <w:r>
              <w:rPr>
                <w:rFonts w:ascii="楷体_GB2312" w:eastAsia="楷体_GB2312" w:hint="eastAsia"/>
                <w:b/>
                <w:color w:val="000000"/>
                <w:szCs w:val="21"/>
              </w:rPr>
              <w:t>3</w:t>
            </w:r>
            <w:r>
              <w:rPr>
                <w:rFonts w:ascii="楷体_GB2312" w:eastAsia="楷体_GB2312" w:hint="eastAsia"/>
                <w:b/>
                <w:color w:val="000000"/>
                <w:szCs w:val="21"/>
              </w:rPr>
              <w:t>个月及以上）</w:t>
            </w:r>
          </w:p>
        </w:tc>
      </w:tr>
      <w:tr w:rsidR="004A68B7">
        <w:trPr>
          <w:cantSplit/>
          <w:trHeight w:hRule="exact" w:val="340"/>
        </w:trPr>
        <w:tc>
          <w:tcPr>
            <w:tcW w:w="3886"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565" w:type="dxa"/>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总人次数</w:t>
            </w:r>
          </w:p>
        </w:tc>
        <w:tc>
          <w:tcPr>
            <w:tcW w:w="2580" w:type="dxa"/>
            <w:gridSpan w:val="4"/>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其中</w:t>
            </w:r>
            <w:r>
              <w:rPr>
                <w:rFonts w:ascii="楷体_GB2312" w:eastAsia="楷体_GB2312" w:hint="eastAsia"/>
                <w:b/>
                <w:color w:val="000000"/>
                <w:szCs w:val="21"/>
              </w:rPr>
              <w:t>3</w:t>
            </w:r>
            <w:r>
              <w:rPr>
                <w:rFonts w:ascii="楷体_GB2312" w:eastAsia="楷体_GB2312" w:hint="eastAsia"/>
                <w:b/>
                <w:color w:val="000000"/>
                <w:szCs w:val="21"/>
              </w:rPr>
              <w:t>个月以上</w:t>
            </w:r>
          </w:p>
        </w:tc>
        <w:tc>
          <w:tcPr>
            <w:tcW w:w="2565" w:type="dxa"/>
            <w:gridSpan w:val="2"/>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境外来访人次</w:t>
            </w:r>
          </w:p>
        </w:tc>
        <w:tc>
          <w:tcPr>
            <w:tcW w:w="2578" w:type="dxa"/>
            <w:gridSpan w:val="2"/>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境外出访人次</w:t>
            </w:r>
          </w:p>
        </w:tc>
      </w:tr>
      <w:tr w:rsidR="004A68B7">
        <w:trPr>
          <w:cantSplit/>
          <w:trHeight w:hRule="exact" w:val="340"/>
        </w:trPr>
        <w:tc>
          <w:tcPr>
            <w:tcW w:w="3886"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565" w:type="dxa"/>
            <w:vAlign w:val="center"/>
          </w:tcPr>
          <w:p w:rsidR="004A68B7" w:rsidRDefault="004A68B7">
            <w:pPr>
              <w:spacing w:line="360" w:lineRule="exact"/>
              <w:jc w:val="center"/>
              <w:rPr>
                <w:rFonts w:ascii="楷体_GB2312" w:eastAsia="楷体_GB2312"/>
                <w:b/>
                <w:color w:val="000000"/>
                <w:szCs w:val="21"/>
              </w:rPr>
            </w:pPr>
          </w:p>
        </w:tc>
        <w:tc>
          <w:tcPr>
            <w:tcW w:w="2580" w:type="dxa"/>
            <w:gridSpan w:val="4"/>
            <w:vAlign w:val="center"/>
          </w:tcPr>
          <w:p w:rsidR="004A68B7" w:rsidRDefault="004A68B7">
            <w:pPr>
              <w:spacing w:line="360" w:lineRule="exact"/>
              <w:jc w:val="center"/>
              <w:rPr>
                <w:rFonts w:ascii="楷体_GB2312" w:eastAsia="楷体_GB2312"/>
                <w:b/>
                <w:color w:val="000000"/>
                <w:szCs w:val="21"/>
              </w:rPr>
            </w:pPr>
          </w:p>
        </w:tc>
        <w:tc>
          <w:tcPr>
            <w:tcW w:w="2565" w:type="dxa"/>
            <w:gridSpan w:val="2"/>
            <w:vAlign w:val="center"/>
          </w:tcPr>
          <w:p w:rsidR="004A68B7" w:rsidRDefault="004A68B7">
            <w:pPr>
              <w:spacing w:line="360" w:lineRule="exact"/>
              <w:jc w:val="center"/>
              <w:rPr>
                <w:rFonts w:ascii="楷体_GB2312" w:eastAsia="楷体_GB2312"/>
                <w:b/>
                <w:color w:val="000000"/>
                <w:szCs w:val="21"/>
              </w:rPr>
            </w:pPr>
          </w:p>
        </w:tc>
        <w:tc>
          <w:tcPr>
            <w:tcW w:w="2578" w:type="dxa"/>
            <w:gridSpan w:val="2"/>
            <w:vAlign w:val="center"/>
          </w:tcPr>
          <w:p w:rsidR="004A68B7" w:rsidRDefault="004A68B7">
            <w:pPr>
              <w:spacing w:line="360" w:lineRule="exact"/>
              <w:jc w:val="center"/>
              <w:rPr>
                <w:rFonts w:ascii="楷体_GB2312" w:eastAsia="楷体_GB2312"/>
                <w:b/>
                <w:color w:val="000000"/>
                <w:szCs w:val="21"/>
              </w:rPr>
            </w:pPr>
          </w:p>
        </w:tc>
      </w:tr>
      <w:tr w:rsidR="004A68B7">
        <w:trPr>
          <w:cantSplit/>
          <w:trHeight w:hRule="exact" w:val="340"/>
        </w:trPr>
        <w:tc>
          <w:tcPr>
            <w:tcW w:w="3886" w:type="dxa"/>
            <w:vAlign w:val="center"/>
          </w:tcPr>
          <w:p w:rsidR="004A68B7" w:rsidRDefault="00B206C8">
            <w:pPr>
              <w:spacing w:line="36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4.</w:t>
            </w:r>
            <w:r>
              <w:rPr>
                <w:rFonts w:ascii="楷体_GB2312" w:eastAsia="楷体_GB2312" w:hint="eastAsia"/>
                <w:b/>
                <w:color w:val="000000"/>
                <w:szCs w:val="21"/>
                <w:shd w:val="pct10" w:color="auto" w:fill="FFFFFF"/>
              </w:rPr>
              <w:t>来华本科留学生总数（人）</w:t>
            </w:r>
          </w:p>
        </w:tc>
        <w:tc>
          <w:tcPr>
            <w:tcW w:w="10288" w:type="dxa"/>
            <w:gridSpan w:val="9"/>
            <w:vAlign w:val="center"/>
          </w:tcPr>
          <w:p w:rsidR="004A68B7" w:rsidRDefault="004A68B7">
            <w:pPr>
              <w:spacing w:line="360" w:lineRule="exact"/>
              <w:jc w:val="center"/>
              <w:rPr>
                <w:rFonts w:ascii="楷体_GB2312" w:eastAsia="楷体_GB2312"/>
                <w:b/>
                <w:color w:val="000000"/>
                <w:szCs w:val="21"/>
              </w:rPr>
            </w:pPr>
          </w:p>
        </w:tc>
      </w:tr>
      <w:tr w:rsidR="004A68B7">
        <w:trPr>
          <w:cantSplit/>
          <w:trHeight w:hRule="exact" w:val="359"/>
        </w:trPr>
        <w:tc>
          <w:tcPr>
            <w:tcW w:w="3886" w:type="dxa"/>
            <w:vMerge w:val="restart"/>
            <w:vAlign w:val="center"/>
          </w:tcPr>
          <w:p w:rsidR="004A68B7" w:rsidRDefault="00B206C8">
            <w:pPr>
              <w:spacing w:line="36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t>5.</w:t>
            </w:r>
            <w:r>
              <w:rPr>
                <w:rFonts w:ascii="楷体_GB2312" w:eastAsia="楷体_GB2312" w:hint="eastAsia"/>
                <w:b/>
                <w:color w:val="000000"/>
                <w:szCs w:val="21"/>
                <w:shd w:val="pct10" w:color="auto" w:fill="FFFFFF"/>
              </w:rPr>
              <w:t>本科学生分专业</w:t>
            </w:r>
            <w:r>
              <w:rPr>
                <w:rFonts w:ascii="楷体_GB2312" w:eastAsia="楷体_GB2312" w:hint="eastAsia"/>
                <w:b/>
                <w:color w:val="000000"/>
                <w:szCs w:val="21"/>
                <w:shd w:val="pct10" w:color="auto" w:fill="FFFFFF"/>
              </w:rPr>
              <w:t>2015</w:t>
            </w:r>
            <w:r>
              <w:rPr>
                <w:rFonts w:ascii="楷体_GB2312" w:eastAsia="楷体_GB2312" w:hint="eastAsia"/>
                <w:b/>
                <w:color w:val="000000"/>
                <w:szCs w:val="21"/>
                <w:shd w:val="pct10" w:color="auto" w:fill="FFFFFF"/>
              </w:rPr>
              <w:t>年度出国（境）学习（一个月以上）学生数</w:t>
            </w:r>
          </w:p>
        </w:tc>
        <w:tc>
          <w:tcPr>
            <w:tcW w:w="2700"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出国（境）学习学生总数（人）</w:t>
            </w:r>
          </w:p>
        </w:tc>
        <w:tc>
          <w:tcPr>
            <w:tcW w:w="2341" w:type="dxa"/>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各本科专业代码</w:t>
            </w:r>
          </w:p>
        </w:tc>
        <w:tc>
          <w:tcPr>
            <w:tcW w:w="2341" w:type="dxa"/>
            <w:gridSpan w:val="2"/>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各本科专业名称</w:t>
            </w:r>
          </w:p>
        </w:tc>
        <w:tc>
          <w:tcPr>
            <w:tcW w:w="2906"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各专业出国（境）学习学生数（人）</w:t>
            </w:r>
          </w:p>
        </w:tc>
      </w:tr>
      <w:tr w:rsidR="004A68B7">
        <w:trPr>
          <w:cantSplit/>
          <w:trHeight w:hRule="exact" w:val="340"/>
        </w:trPr>
        <w:tc>
          <w:tcPr>
            <w:tcW w:w="3886"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700" w:type="dxa"/>
            <w:gridSpan w:val="3"/>
            <w:vMerge w:val="restart"/>
            <w:vAlign w:val="center"/>
          </w:tcPr>
          <w:p w:rsidR="004A68B7" w:rsidRDefault="004A68B7">
            <w:pPr>
              <w:spacing w:line="360" w:lineRule="exact"/>
              <w:jc w:val="center"/>
              <w:rPr>
                <w:rFonts w:ascii="楷体_GB2312" w:eastAsia="楷体_GB2312"/>
                <w:b/>
                <w:color w:val="000000"/>
                <w:szCs w:val="21"/>
              </w:rPr>
            </w:pPr>
          </w:p>
        </w:tc>
        <w:tc>
          <w:tcPr>
            <w:tcW w:w="2341" w:type="dxa"/>
            <w:vAlign w:val="center"/>
          </w:tcPr>
          <w:p w:rsidR="004A68B7" w:rsidRDefault="004A68B7">
            <w:pPr>
              <w:spacing w:line="360" w:lineRule="exact"/>
              <w:jc w:val="center"/>
              <w:rPr>
                <w:rFonts w:ascii="楷体_GB2312" w:eastAsia="楷体_GB2312"/>
                <w:b/>
                <w:color w:val="000000"/>
                <w:szCs w:val="21"/>
              </w:rPr>
            </w:pPr>
          </w:p>
        </w:tc>
        <w:tc>
          <w:tcPr>
            <w:tcW w:w="2341" w:type="dxa"/>
            <w:gridSpan w:val="2"/>
            <w:vAlign w:val="center"/>
          </w:tcPr>
          <w:p w:rsidR="004A68B7" w:rsidRDefault="004A68B7">
            <w:pPr>
              <w:spacing w:line="360" w:lineRule="exact"/>
              <w:jc w:val="center"/>
              <w:rPr>
                <w:rFonts w:ascii="楷体_GB2312" w:eastAsia="楷体_GB2312"/>
                <w:b/>
                <w:color w:val="000000"/>
                <w:szCs w:val="21"/>
              </w:rPr>
            </w:pPr>
          </w:p>
        </w:tc>
        <w:tc>
          <w:tcPr>
            <w:tcW w:w="2906" w:type="dxa"/>
            <w:gridSpan w:val="3"/>
            <w:vAlign w:val="center"/>
          </w:tcPr>
          <w:p w:rsidR="004A68B7" w:rsidRDefault="004A68B7">
            <w:pPr>
              <w:spacing w:line="360" w:lineRule="exact"/>
              <w:jc w:val="center"/>
              <w:rPr>
                <w:rFonts w:ascii="楷体_GB2312" w:eastAsia="楷体_GB2312"/>
                <w:b/>
                <w:color w:val="000000"/>
                <w:szCs w:val="21"/>
              </w:rPr>
            </w:pPr>
          </w:p>
        </w:tc>
      </w:tr>
      <w:tr w:rsidR="004A68B7">
        <w:trPr>
          <w:cantSplit/>
          <w:trHeight w:hRule="exact" w:val="340"/>
        </w:trPr>
        <w:tc>
          <w:tcPr>
            <w:tcW w:w="3886"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700" w:type="dxa"/>
            <w:gridSpan w:val="3"/>
            <w:vMerge/>
            <w:vAlign w:val="center"/>
          </w:tcPr>
          <w:p w:rsidR="004A68B7" w:rsidRDefault="004A68B7">
            <w:pPr>
              <w:spacing w:line="360" w:lineRule="exact"/>
              <w:jc w:val="center"/>
              <w:rPr>
                <w:rFonts w:ascii="楷体_GB2312" w:eastAsia="楷体_GB2312"/>
                <w:b/>
                <w:color w:val="000000"/>
                <w:szCs w:val="21"/>
              </w:rPr>
            </w:pPr>
          </w:p>
        </w:tc>
        <w:tc>
          <w:tcPr>
            <w:tcW w:w="2341" w:type="dxa"/>
            <w:vAlign w:val="center"/>
          </w:tcPr>
          <w:p w:rsidR="004A68B7" w:rsidRDefault="004A68B7">
            <w:pPr>
              <w:spacing w:line="360" w:lineRule="exact"/>
              <w:jc w:val="center"/>
              <w:rPr>
                <w:rFonts w:ascii="楷体_GB2312" w:eastAsia="楷体_GB2312"/>
                <w:b/>
                <w:color w:val="000000"/>
                <w:szCs w:val="21"/>
              </w:rPr>
            </w:pPr>
          </w:p>
        </w:tc>
        <w:tc>
          <w:tcPr>
            <w:tcW w:w="2341" w:type="dxa"/>
            <w:gridSpan w:val="2"/>
            <w:vAlign w:val="center"/>
          </w:tcPr>
          <w:p w:rsidR="004A68B7" w:rsidRDefault="004A68B7">
            <w:pPr>
              <w:spacing w:line="360" w:lineRule="exact"/>
              <w:jc w:val="center"/>
              <w:rPr>
                <w:rFonts w:ascii="楷体_GB2312" w:eastAsia="楷体_GB2312"/>
                <w:b/>
                <w:color w:val="000000"/>
                <w:szCs w:val="21"/>
              </w:rPr>
            </w:pPr>
          </w:p>
        </w:tc>
        <w:tc>
          <w:tcPr>
            <w:tcW w:w="2906" w:type="dxa"/>
            <w:gridSpan w:val="3"/>
            <w:vAlign w:val="center"/>
          </w:tcPr>
          <w:p w:rsidR="004A68B7" w:rsidRDefault="004A68B7">
            <w:pPr>
              <w:spacing w:line="360" w:lineRule="exact"/>
              <w:jc w:val="center"/>
              <w:rPr>
                <w:rFonts w:ascii="楷体_GB2312" w:eastAsia="楷体_GB2312"/>
                <w:b/>
                <w:color w:val="000000"/>
                <w:szCs w:val="21"/>
              </w:rPr>
            </w:pPr>
          </w:p>
        </w:tc>
      </w:tr>
      <w:tr w:rsidR="004A68B7">
        <w:trPr>
          <w:cantSplit/>
          <w:trHeight w:hRule="exact" w:val="340"/>
        </w:trPr>
        <w:tc>
          <w:tcPr>
            <w:tcW w:w="3886"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700" w:type="dxa"/>
            <w:gridSpan w:val="3"/>
            <w:vMerge/>
            <w:vAlign w:val="center"/>
          </w:tcPr>
          <w:p w:rsidR="004A68B7" w:rsidRDefault="004A68B7">
            <w:pPr>
              <w:spacing w:line="360" w:lineRule="exact"/>
              <w:jc w:val="center"/>
              <w:rPr>
                <w:rFonts w:ascii="楷体_GB2312" w:eastAsia="楷体_GB2312"/>
                <w:b/>
                <w:color w:val="000000"/>
                <w:szCs w:val="21"/>
              </w:rPr>
            </w:pPr>
          </w:p>
        </w:tc>
        <w:tc>
          <w:tcPr>
            <w:tcW w:w="2341" w:type="dxa"/>
            <w:vAlign w:val="center"/>
          </w:tcPr>
          <w:p w:rsidR="004A68B7" w:rsidRDefault="004A68B7">
            <w:pPr>
              <w:spacing w:line="360" w:lineRule="exact"/>
              <w:jc w:val="center"/>
              <w:rPr>
                <w:rFonts w:ascii="楷体_GB2312" w:eastAsia="楷体_GB2312"/>
                <w:b/>
                <w:color w:val="000000"/>
                <w:szCs w:val="21"/>
              </w:rPr>
            </w:pPr>
          </w:p>
        </w:tc>
        <w:tc>
          <w:tcPr>
            <w:tcW w:w="2341" w:type="dxa"/>
            <w:gridSpan w:val="2"/>
            <w:vAlign w:val="center"/>
          </w:tcPr>
          <w:p w:rsidR="004A68B7" w:rsidRDefault="004A68B7">
            <w:pPr>
              <w:spacing w:line="360" w:lineRule="exact"/>
              <w:jc w:val="center"/>
              <w:rPr>
                <w:rFonts w:ascii="楷体_GB2312" w:eastAsia="楷体_GB2312"/>
                <w:b/>
                <w:color w:val="000000"/>
                <w:szCs w:val="21"/>
              </w:rPr>
            </w:pPr>
          </w:p>
        </w:tc>
        <w:tc>
          <w:tcPr>
            <w:tcW w:w="2906" w:type="dxa"/>
            <w:gridSpan w:val="3"/>
            <w:vAlign w:val="center"/>
          </w:tcPr>
          <w:p w:rsidR="004A68B7" w:rsidRDefault="004A68B7">
            <w:pPr>
              <w:spacing w:line="360" w:lineRule="exact"/>
              <w:jc w:val="center"/>
              <w:rPr>
                <w:rFonts w:ascii="楷体_GB2312" w:eastAsia="楷体_GB2312"/>
                <w:b/>
                <w:color w:val="000000"/>
                <w:szCs w:val="21"/>
              </w:rPr>
            </w:pPr>
          </w:p>
        </w:tc>
      </w:tr>
      <w:tr w:rsidR="004A68B7">
        <w:trPr>
          <w:cantSplit/>
          <w:trHeight w:hRule="exact" w:val="340"/>
        </w:trPr>
        <w:tc>
          <w:tcPr>
            <w:tcW w:w="3886"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700" w:type="dxa"/>
            <w:gridSpan w:val="3"/>
            <w:vMerge/>
            <w:vAlign w:val="center"/>
          </w:tcPr>
          <w:p w:rsidR="004A68B7" w:rsidRDefault="004A68B7">
            <w:pPr>
              <w:spacing w:line="360" w:lineRule="exact"/>
              <w:jc w:val="center"/>
              <w:rPr>
                <w:rFonts w:ascii="楷体_GB2312" w:eastAsia="楷体_GB2312"/>
                <w:b/>
                <w:color w:val="000000"/>
                <w:szCs w:val="21"/>
              </w:rPr>
            </w:pPr>
          </w:p>
        </w:tc>
        <w:tc>
          <w:tcPr>
            <w:tcW w:w="2341" w:type="dxa"/>
            <w:vAlign w:val="center"/>
          </w:tcPr>
          <w:p w:rsidR="004A68B7" w:rsidRDefault="004A68B7">
            <w:pPr>
              <w:spacing w:line="360" w:lineRule="exact"/>
              <w:jc w:val="center"/>
              <w:rPr>
                <w:rFonts w:ascii="楷体_GB2312" w:eastAsia="楷体_GB2312"/>
                <w:b/>
                <w:color w:val="000000"/>
                <w:szCs w:val="21"/>
              </w:rPr>
            </w:pPr>
          </w:p>
        </w:tc>
        <w:tc>
          <w:tcPr>
            <w:tcW w:w="2341" w:type="dxa"/>
            <w:gridSpan w:val="2"/>
            <w:vAlign w:val="center"/>
          </w:tcPr>
          <w:p w:rsidR="004A68B7" w:rsidRDefault="004A68B7">
            <w:pPr>
              <w:spacing w:line="360" w:lineRule="exact"/>
              <w:jc w:val="center"/>
              <w:rPr>
                <w:rFonts w:ascii="楷体_GB2312" w:eastAsia="楷体_GB2312"/>
                <w:b/>
                <w:color w:val="000000"/>
                <w:szCs w:val="21"/>
              </w:rPr>
            </w:pPr>
          </w:p>
        </w:tc>
        <w:tc>
          <w:tcPr>
            <w:tcW w:w="2906" w:type="dxa"/>
            <w:gridSpan w:val="3"/>
            <w:vAlign w:val="center"/>
          </w:tcPr>
          <w:p w:rsidR="004A68B7" w:rsidRDefault="004A68B7">
            <w:pPr>
              <w:spacing w:line="360" w:lineRule="exact"/>
              <w:jc w:val="center"/>
              <w:rPr>
                <w:rFonts w:ascii="楷体_GB2312" w:eastAsia="楷体_GB2312"/>
                <w:b/>
                <w:color w:val="000000"/>
                <w:szCs w:val="21"/>
              </w:rPr>
            </w:pPr>
          </w:p>
        </w:tc>
      </w:tr>
      <w:tr w:rsidR="004A68B7">
        <w:trPr>
          <w:cantSplit/>
          <w:trHeight w:val="277"/>
        </w:trPr>
        <w:tc>
          <w:tcPr>
            <w:tcW w:w="3886" w:type="dxa"/>
            <w:vMerge/>
            <w:vAlign w:val="center"/>
          </w:tcPr>
          <w:p w:rsidR="004A68B7" w:rsidRDefault="004A68B7">
            <w:pPr>
              <w:spacing w:line="360" w:lineRule="exact"/>
              <w:rPr>
                <w:rFonts w:ascii="楷体_GB2312" w:eastAsia="楷体_GB2312"/>
                <w:b/>
                <w:color w:val="000000"/>
                <w:szCs w:val="21"/>
                <w:shd w:val="pct10" w:color="auto" w:fill="FFFFFF"/>
              </w:rPr>
            </w:pPr>
          </w:p>
        </w:tc>
        <w:tc>
          <w:tcPr>
            <w:tcW w:w="2700" w:type="dxa"/>
            <w:gridSpan w:val="3"/>
            <w:vMerge/>
            <w:vAlign w:val="center"/>
          </w:tcPr>
          <w:p w:rsidR="004A68B7" w:rsidRDefault="004A68B7">
            <w:pPr>
              <w:spacing w:line="360" w:lineRule="exact"/>
              <w:jc w:val="center"/>
              <w:rPr>
                <w:rFonts w:ascii="楷体_GB2312" w:eastAsia="楷体_GB2312"/>
                <w:b/>
                <w:color w:val="000000"/>
                <w:szCs w:val="21"/>
              </w:rPr>
            </w:pPr>
          </w:p>
        </w:tc>
        <w:tc>
          <w:tcPr>
            <w:tcW w:w="2341" w:type="dxa"/>
            <w:vAlign w:val="center"/>
          </w:tcPr>
          <w:p w:rsidR="004A68B7" w:rsidRDefault="004A68B7">
            <w:pPr>
              <w:spacing w:line="360" w:lineRule="exact"/>
              <w:jc w:val="center"/>
              <w:rPr>
                <w:rFonts w:ascii="楷体_GB2312" w:eastAsia="楷体_GB2312"/>
                <w:b/>
                <w:color w:val="000000"/>
                <w:szCs w:val="21"/>
              </w:rPr>
            </w:pPr>
          </w:p>
        </w:tc>
        <w:tc>
          <w:tcPr>
            <w:tcW w:w="2341" w:type="dxa"/>
            <w:gridSpan w:val="2"/>
            <w:vAlign w:val="center"/>
          </w:tcPr>
          <w:p w:rsidR="004A68B7" w:rsidRDefault="004A68B7">
            <w:pPr>
              <w:spacing w:line="360" w:lineRule="exact"/>
              <w:jc w:val="center"/>
              <w:rPr>
                <w:rFonts w:ascii="楷体_GB2312" w:eastAsia="楷体_GB2312"/>
                <w:b/>
                <w:color w:val="000000"/>
                <w:szCs w:val="21"/>
              </w:rPr>
            </w:pPr>
          </w:p>
        </w:tc>
        <w:tc>
          <w:tcPr>
            <w:tcW w:w="2906" w:type="dxa"/>
            <w:gridSpan w:val="3"/>
            <w:vAlign w:val="center"/>
          </w:tcPr>
          <w:p w:rsidR="004A68B7" w:rsidRDefault="004A68B7">
            <w:pPr>
              <w:spacing w:line="360" w:lineRule="exact"/>
              <w:jc w:val="center"/>
              <w:rPr>
                <w:rFonts w:ascii="楷体_GB2312" w:eastAsia="楷体_GB2312"/>
                <w:b/>
                <w:color w:val="000000"/>
                <w:szCs w:val="21"/>
              </w:rPr>
            </w:pPr>
          </w:p>
        </w:tc>
      </w:tr>
      <w:tr w:rsidR="004A68B7">
        <w:trPr>
          <w:cantSplit/>
          <w:trHeight w:hRule="exact" w:val="340"/>
        </w:trPr>
        <w:tc>
          <w:tcPr>
            <w:tcW w:w="3886" w:type="dxa"/>
            <w:vMerge w:val="restart"/>
            <w:vAlign w:val="center"/>
          </w:tcPr>
          <w:p w:rsidR="004A68B7" w:rsidRDefault="00B206C8">
            <w:pPr>
              <w:spacing w:line="360" w:lineRule="exact"/>
              <w:rPr>
                <w:rFonts w:ascii="楷体_GB2312" w:eastAsia="楷体_GB2312"/>
                <w:b/>
                <w:color w:val="000000"/>
                <w:szCs w:val="21"/>
                <w:shd w:val="pct10" w:color="auto" w:fill="FFFFFF"/>
              </w:rPr>
            </w:pPr>
            <w:r>
              <w:rPr>
                <w:rFonts w:ascii="楷体_GB2312" w:eastAsia="楷体_GB2312" w:hint="eastAsia"/>
                <w:b/>
                <w:color w:val="000000"/>
                <w:szCs w:val="21"/>
                <w:shd w:val="pct10" w:color="auto" w:fill="FFFFFF"/>
              </w:rPr>
              <w:lastRenderedPageBreak/>
              <w:t xml:space="preserve">6. </w:t>
            </w:r>
            <w:r>
              <w:rPr>
                <w:rFonts w:ascii="楷体_GB2312" w:eastAsia="楷体_GB2312" w:hint="eastAsia"/>
                <w:b/>
                <w:color w:val="000000"/>
                <w:szCs w:val="21"/>
                <w:shd w:val="pct10" w:color="auto" w:fill="FFFFFF"/>
              </w:rPr>
              <w:t>境外本科合作办学（联合培养项目）</w:t>
            </w:r>
          </w:p>
        </w:tc>
        <w:tc>
          <w:tcPr>
            <w:tcW w:w="2700"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合作办学项目总数（项）</w:t>
            </w:r>
          </w:p>
        </w:tc>
        <w:tc>
          <w:tcPr>
            <w:tcW w:w="4682"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合作办学项目名称</w:t>
            </w:r>
          </w:p>
        </w:tc>
        <w:tc>
          <w:tcPr>
            <w:tcW w:w="2906" w:type="dxa"/>
            <w:gridSpan w:val="3"/>
            <w:vAlign w:val="center"/>
          </w:tcPr>
          <w:p w:rsidR="004A68B7" w:rsidRDefault="00B206C8">
            <w:pPr>
              <w:spacing w:line="360" w:lineRule="exact"/>
              <w:jc w:val="center"/>
              <w:rPr>
                <w:rFonts w:ascii="楷体_GB2312" w:eastAsia="楷体_GB2312"/>
                <w:b/>
                <w:color w:val="000000"/>
                <w:szCs w:val="21"/>
              </w:rPr>
            </w:pPr>
            <w:r>
              <w:rPr>
                <w:rFonts w:ascii="楷体_GB2312" w:eastAsia="楷体_GB2312" w:hint="eastAsia"/>
                <w:b/>
                <w:color w:val="000000"/>
                <w:szCs w:val="21"/>
              </w:rPr>
              <w:t>在校生数（人）</w:t>
            </w:r>
          </w:p>
        </w:tc>
      </w:tr>
      <w:tr w:rsidR="004A68B7">
        <w:trPr>
          <w:cantSplit/>
          <w:trHeight w:hRule="exact" w:val="340"/>
        </w:trPr>
        <w:tc>
          <w:tcPr>
            <w:tcW w:w="3886" w:type="dxa"/>
            <w:vMerge/>
          </w:tcPr>
          <w:p w:rsidR="004A68B7" w:rsidRDefault="004A68B7">
            <w:pPr>
              <w:spacing w:line="360" w:lineRule="exact"/>
              <w:rPr>
                <w:rFonts w:ascii="楷体_GB2312" w:eastAsia="楷体_GB2312"/>
                <w:b/>
                <w:color w:val="000000"/>
                <w:szCs w:val="21"/>
              </w:rPr>
            </w:pPr>
          </w:p>
        </w:tc>
        <w:tc>
          <w:tcPr>
            <w:tcW w:w="2700" w:type="dxa"/>
            <w:gridSpan w:val="3"/>
            <w:vMerge w:val="restart"/>
            <w:vAlign w:val="center"/>
          </w:tcPr>
          <w:p w:rsidR="004A68B7" w:rsidRDefault="004A68B7">
            <w:pPr>
              <w:spacing w:line="360" w:lineRule="exact"/>
              <w:jc w:val="center"/>
              <w:rPr>
                <w:rFonts w:ascii="楷体_GB2312" w:eastAsia="楷体_GB2312"/>
                <w:b/>
                <w:color w:val="000000"/>
                <w:szCs w:val="21"/>
              </w:rPr>
            </w:pPr>
          </w:p>
        </w:tc>
        <w:tc>
          <w:tcPr>
            <w:tcW w:w="4682" w:type="dxa"/>
            <w:gridSpan w:val="3"/>
            <w:vAlign w:val="center"/>
          </w:tcPr>
          <w:p w:rsidR="004A68B7" w:rsidRDefault="004A68B7">
            <w:pPr>
              <w:spacing w:line="360" w:lineRule="exact"/>
              <w:jc w:val="center"/>
              <w:rPr>
                <w:rFonts w:ascii="楷体_GB2312" w:eastAsia="楷体_GB2312"/>
                <w:b/>
                <w:color w:val="000000"/>
                <w:szCs w:val="21"/>
              </w:rPr>
            </w:pPr>
          </w:p>
        </w:tc>
        <w:tc>
          <w:tcPr>
            <w:tcW w:w="2906" w:type="dxa"/>
            <w:gridSpan w:val="3"/>
            <w:vAlign w:val="center"/>
          </w:tcPr>
          <w:p w:rsidR="004A68B7" w:rsidRDefault="004A68B7">
            <w:pPr>
              <w:spacing w:line="360" w:lineRule="exact"/>
              <w:jc w:val="center"/>
              <w:rPr>
                <w:rFonts w:ascii="楷体_GB2312" w:eastAsia="楷体_GB2312"/>
                <w:b/>
                <w:color w:val="000000"/>
                <w:szCs w:val="21"/>
              </w:rPr>
            </w:pPr>
          </w:p>
        </w:tc>
      </w:tr>
      <w:tr w:rsidR="004A68B7">
        <w:trPr>
          <w:cantSplit/>
          <w:trHeight w:hRule="exact" w:val="340"/>
        </w:trPr>
        <w:tc>
          <w:tcPr>
            <w:tcW w:w="3886" w:type="dxa"/>
            <w:vMerge/>
          </w:tcPr>
          <w:p w:rsidR="004A68B7" w:rsidRDefault="004A68B7">
            <w:pPr>
              <w:spacing w:line="360" w:lineRule="exact"/>
              <w:rPr>
                <w:rFonts w:ascii="楷体_GB2312" w:eastAsia="楷体_GB2312"/>
                <w:b/>
                <w:color w:val="000000"/>
                <w:szCs w:val="21"/>
              </w:rPr>
            </w:pPr>
          </w:p>
        </w:tc>
        <w:tc>
          <w:tcPr>
            <w:tcW w:w="2700" w:type="dxa"/>
            <w:gridSpan w:val="3"/>
            <w:vMerge/>
            <w:vAlign w:val="center"/>
          </w:tcPr>
          <w:p w:rsidR="004A68B7" w:rsidRDefault="004A68B7">
            <w:pPr>
              <w:spacing w:line="360" w:lineRule="exact"/>
              <w:jc w:val="center"/>
              <w:rPr>
                <w:rFonts w:ascii="楷体_GB2312" w:eastAsia="楷体_GB2312"/>
                <w:b/>
                <w:color w:val="000000"/>
                <w:szCs w:val="21"/>
              </w:rPr>
            </w:pPr>
          </w:p>
        </w:tc>
        <w:tc>
          <w:tcPr>
            <w:tcW w:w="4682" w:type="dxa"/>
            <w:gridSpan w:val="3"/>
            <w:vAlign w:val="center"/>
          </w:tcPr>
          <w:p w:rsidR="004A68B7" w:rsidRDefault="004A68B7">
            <w:pPr>
              <w:spacing w:line="360" w:lineRule="exact"/>
              <w:jc w:val="center"/>
              <w:rPr>
                <w:rFonts w:ascii="楷体_GB2312" w:eastAsia="楷体_GB2312"/>
                <w:b/>
                <w:color w:val="000000"/>
                <w:szCs w:val="21"/>
              </w:rPr>
            </w:pPr>
          </w:p>
        </w:tc>
        <w:tc>
          <w:tcPr>
            <w:tcW w:w="2906" w:type="dxa"/>
            <w:gridSpan w:val="3"/>
            <w:vAlign w:val="center"/>
          </w:tcPr>
          <w:p w:rsidR="004A68B7" w:rsidRDefault="004A68B7">
            <w:pPr>
              <w:jc w:val="center"/>
              <w:rPr>
                <w:rFonts w:ascii="楷体_GB2312" w:eastAsia="楷体_GB2312"/>
                <w:b/>
                <w:color w:val="000000"/>
                <w:szCs w:val="21"/>
              </w:rPr>
            </w:pPr>
          </w:p>
        </w:tc>
      </w:tr>
      <w:tr w:rsidR="004A68B7">
        <w:trPr>
          <w:cantSplit/>
          <w:trHeight w:hRule="exact" w:val="340"/>
        </w:trPr>
        <w:tc>
          <w:tcPr>
            <w:tcW w:w="3886" w:type="dxa"/>
            <w:vMerge/>
          </w:tcPr>
          <w:p w:rsidR="004A68B7" w:rsidRDefault="004A68B7">
            <w:pPr>
              <w:spacing w:line="360" w:lineRule="exact"/>
              <w:rPr>
                <w:rFonts w:ascii="楷体_GB2312" w:eastAsia="楷体_GB2312"/>
                <w:b/>
                <w:color w:val="000000"/>
                <w:szCs w:val="21"/>
              </w:rPr>
            </w:pPr>
          </w:p>
        </w:tc>
        <w:tc>
          <w:tcPr>
            <w:tcW w:w="2700" w:type="dxa"/>
            <w:gridSpan w:val="3"/>
            <w:vMerge/>
            <w:vAlign w:val="center"/>
          </w:tcPr>
          <w:p w:rsidR="004A68B7" w:rsidRDefault="004A68B7">
            <w:pPr>
              <w:spacing w:line="360" w:lineRule="exact"/>
              <w:jc w:val="center"/>
              <w:rPr>
                <w:rFonts w:ascii="楷体_GB2312" w:eastAsia="楷体_GB2312"/>
                <w:b/>
                <w:color w:val="000000"/>
                <w:szCs w:val="21"/>
              </w:rPr>
            </w:pPr>
          </w:p>
        </w:tc>
        <w:tc>
          <w:tcPr>
            <w:tcW w:w="4682" w:type="dxa"/>
            <w:gridSpan w:val="3"/>
            <w:vAlign w:val="center"/>
          </w:tcPr>
          <w:p w:rsidR="004A68B7" w:rsidRDefault="004A68B7">
            <w:pPr>
              <w:spacing w:line="360" w:lineRule="exact"/>
              <w:jc w:val="center"/>
              <w:rPr>
                <w:rFonts w:ascii="楷体_GB2312" w:eastAsia="楷体_GB2312"/>
                <w:b/>
                <w:color w:val="000000"/>
                <w:szCs w:val="21"/>
              </w:rPr>
            </w:pPr>
          </w:p>
        </w:tc>
        <w:tc>
          <w:tcPr>
            <w:tcW w:w="2906" w:type="dxa"/>
            <w:gridSpan w:val="3"/>
            <w:vAlign w:val="center"/>
          </w:tcPr>
          <w:p w:rsidR="004A68B7" w:rsidRDefault="004A68B7">
            <w:pPr>
              <w:jc w:val="center"/>
              <w:rPr>
                <w:rFonts w:ascii="楷体_GB2312" w:eastAsia="楷体_GB2312"/>
                <w:b/>
                <w:color w:val="000000"/>
                <w:szCs w:val="21"/>
              </w:rPr>
            </w:pPr>
          </w:p>
        </w:tc>
      </w:tr>
      <w:tr w:rsidR="004A68B7">
        <w:trPr>
          <w:cantSplit/>
          <w:trHeight w:hRule="exact" w:val="340"/>
        </w:trPr>
        <w:tc>
          <w:tcPr>
            <w:tcW w:w="3886" w:type="dxa"/>
            <w:vMerge/>
          </w:tcPr>
          <w:p w:rsidR="004A68B7" w:rsidRDefault="004A68B7">
            <w:pPr>
              <w:spacing w:line="360" w:lineRule="exact"/>
              <w:rPr>
                <w:rFonts w:ascii="楷体_GB2312" w:eastAsia="楷体_GB2312"/>
                <w:b/>
                <w:color w:val="000000"/>
                <w:szCs w:val="21"/>
              </w:rPr>
            </w:pPr>
          </w:p>
        </w:tc>
        <w:tc>
          <w:tcPr>
            <w:tcW w:w="2700" w:type="dxa"/>
            <w:gridSpan w:val="3"/>
            <w:vMerge/>
            <w:vAlign w:val="center"/>
          </w:tcPr>
          <w:p w:rsidR="004A68B7" w:rsidRDefault="004A68B7">
            <w:pPr>
              <w:spacing w:line="360" w:lineRule="exact"/>
              <w:jc w:val="center"/>
              <w:rPr>
                <w:rFonts w:ascii="楷体_GB2312" w:eastAsia="楷体_GB2312"/>
                <w:b/>
                <w:color w:val="000000"/>
                <w:szCs w:val="21"/>
              </w:rPr>
            </w:pPr>
          </w:p>
        </w:tc>
        <w:tc>
          <w:tcPr>
            <w:tcW w:w="4682" w:type="dxa"/>
            <w:gridSpan w:val="3"/>
            <w:vAlign w:val="center"/>
          </w:tcPr>
          <w:p w:rsidR="004A68B7" w:rsidRDefault="004A68B7">
            <w:pPr>
              <w:spacing w:line="360" w:lineRule="exact"/>
              <w:jc w:val="center"/>
              <w:rPr>
                <w:rFonts w:ascii="楷体_GB2312" w:eastAsia="楷体_GB2312"/>
                <w:b/>
                <w:color w:val="000000"/>
                <w:szCs w:val="21"/>
              </w:rPr>
            </w:pPr>
          </w:p>
        </w:tc>
        <w:tc>
          <w:tcPr>
            <w:tcW w:w="2906" w:type="dxa"/>
            <w:gridSpan w:val="3"/>
            <w:vAlign w:val="center"/>
          </w:tcPr>
          <w:p w:rsidR="004A68B7" w:rsidRDefault="004A68B7">
            <w:pPr>
              <w:jc w:val="center"/>
              <w:rPr>
                <w:rFonts w:ascii="楷体_GB2312" w:eastAsia="楷体_GB2312"/>
                <w:b/>
                <w:color w:val="000000"/>
                <w:szCs w:val="21"/>
              </w:rPr>
            </w:pPr>
          </w:p>
        </w:tc>
      </w:tr>
      <w:tr w:rsidR="004A68B7">
        <w:trPr>
          <w:cantSplit/>
          <w:trHeight w:hRule="exact" w:val="340"/>
        </w:trPr>
        <w:tc>
          <w:tcPr>
            <w:tcW w:w="3886" w:type="dxa"/>
            <w:vMerge/>
          </w:tcPr>
          <w:p w:rsidR="004A68B7" w:rsidRDefault="004A68B7">
            <w:pPr>
              <w:spacing w:line="360" w:lineRule="exact"/>
              <w:rPr>
                <w:rFonts w:ascii="楷体_GB2312" w:eastAsia="楷体_GB2312"/>
                <w:b/>
                <w:color w:val="000000"/>
                <w:szCs w:val="21"/>
              </w:rPr>
            </w:pPr>
          </w:p>
        </w:tc>
        <w:tc>
          <w:tcPr>
            <w:tcW w:w="2700" w:type="dxa"/>
            <w:gridSpan w:val="3"/>
            <w:vMerge/>
            <w:vAlign w:val="center"/>
          </w:tcPr>
          <w:p w:rsidR="004A68B7" w:rsidRDefault="004A68B7">
            <w:pPr>
              <w:spacing w:line="360" w:lineRule="exact"/>
              <w:jc w:val="center"/>
              <w:rPr>
                <w:rFonts w:ascii="楷体_GB2312" w:eastAsia="楷体_GB2312"/>
                <w:b/>
                <w:color w:val="000000"/>
                <w:szCs w:val="21"/>
              </w:rPr>
            </w:pPr>
          </w:p>
        </w:tc>
        <w:tc>
          <w:tcPr>
            <w:tcW w:w="4682" w:type="dxa"/>
            <w:gridSpan w:val="3"/>
            <w:vAlign w:val="center"/>
          </w:tcPr>
          <w:p w:rsidR="004A68B7" w:rsidRDefault="004A68B7">
            <w:pPr>
              <w:spacing w:line="360" w:lineRule="exact"/>
              <w:jc w:val="center"/>
              <w:rPr>
                <w:rFonts w:ascii="楷体_GB2312" w:eastAsia="楷体_GB2312"/>
                <w:b/>
                <w:color w:val="000000"/>
                <w:szCs w:val="21"/>
              </w:rPr>
            </w:pPr>
          </w:p>
        </w:tc>
        <w:tc>
          <w:tcPr>
            <w:tcW w:w="2906" w:type="dxa"/>
            <w:gridSpan w:val="3"/>
            <w:vAlign w:val="center"/>
          </w:tcPr>
          <w:p w:rsidR="004A68B7" w:rsidRDefault="004A68B7">
            <w:pPr>
              <w:jc w:val="center"/>
              <w:rPr>
                <w:rFonts w:ascii="楷体_GB2312" w:eastAsia="楷体_GB2312"/>
                <w:b/>
                <w:color w:val="000000"/>
                <w:szCs w:val="21"/>
              </w:rPr>
            </w:pPr>
          </w:p>
        </w:tc>
      </w:tr>
      <w:tr w:rsidR="004A68B7">
        <w:trPr>
          <w:cantSplit/>
          <w:trHeight w:hRule="exact" w:val="340"/>
        </w:trPr>
        <w:tc>
          <w:tcPr>
            <w:tcW w:w="14174" w:type="dxa"/>
            <w:gridSpan w:val="10"/>
          </w:tcPr>
          <w:p w:rsidR="004A68B7" w:rsidRDefault="00B206C8">
            <w:pPr>
              <w:spacing w:line="360" w:lineRule="exact"/>
              <w:rPr>
                <w:rFonts w:ascii="楷体_GB2312" w:eastAsia="楷体_GB2312"/>
                <w:b/>
                <w:color w:val="000000"/>
                <w:szCs w:val="21"/>
              </w:rPr>
            </w:pPr>
            <w:r>
              <w:rPr>
                <w:rFonts w:ascii="楷体_GB2312" w:eastAsia="楷体_GB2312" w:hint="eastAsia"/>
                <w:b/>
                <w:color w:val="000000"/>
                <w:szCs w:val="21"/>
              </w:rPr>
              <w:t>*</w:t>
            </w:r>
            <w:r>
              <w:rPr>
                <w:rFonts w:ascii="楷体_GB2312" w:eastAsia="楷体_GB2312" w:hint="eastAsia"/>
                <w:b/>
                <w:color w:val="000000"/>
                <w:szCs w:val="21"/>
              </w:rPr>
              <w:t>注：由于专业名称较多、各学校出国学习的本科学生所属专业不同，填写时需要按本表项目另附别表。</w:t>
            </w:r>
          </w:p>
        </w:tc>
      </w:tr>
    </w:tbl>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1.</w:t>
      </w:r>
      <w:r>
        <w:rPr>
          <w:rFonts w:ascii="楷体_GB2312" w:eastAsia="楷体_GB2312" w:hAnsi="宋体" w:hint="eastAsia"/>
          <w:color w:val="000000"/>
          <w:sz w:val="18"/>
          <w:szCs w:val="18"/>
        </w:rPr>
        <w:t>最终学历为境外取得教师数：指截止</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年底最终学历为境外取得教师数，按博士学位、硕士学位、学士学位数填报。</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2.</w:t>
      </w:r>
      <w:r>
        <w:rPr>
          <w:rFonts w:ascii="楷体_GB2312" w:eastAsia="楷体_GB2312" w:hAnsi="宋体" w:hint="eastAsia"/>
          <w:color w:val="000000"/>
          <w:sz w:val="18"/>
          <w:szCs w:val="18"/>
        </w:rPr>
        <w:t>聘任境外教师数：指</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年度新聘或正在聘任期的，时间为一学期及以上的境外教师数，按教授、副教授、讲师数填报。</w:t>
      </w:r>
    </w:p>
    <w:p w:rsidR="004A68B7" w:rsidRDefault="00B206C8">
      <w:pPr>
        <w:jc w:val="left"/>
        <w:rPr>
          <w:rFonts w:ascii="楷体_GB2312" w:eastAsia="楷体_GB2312" w:hAnsi="华文中宋"/>
          <w:color w:val="000000"/>
          <w:sz w:val="18"/>
          <w:szCs w:val="18"/>
        </w:rPr>
      </w:pPr>
      <w:r>
        <w:rPr>
          <w:rFonts w:ascii="楷体_GB2312" w:eastAsia="楷体_GB2312" w:hAnsi="华文中宋" w:hint="eastAsia"/>
          <w:color w:val="000000"/>
          <w:sz w:val="18"/>
          <w:szCs w:val="18"/>
        </w:rPr>
        <w:t>3.</w:t>
      </w:r>
      <w:r>
        <w:rPr>
          <w:rFonts w:ascii="楷体_GB2312" w:eastAsia="楷体_GB2312" w:hint="eastAsia"/>
          <w:color w:val="000000"/>
          <w:sz w:val="18"/>
          <w:szCs w:val="18"/>
        </w:rPr>
        <w:t>教师境外培训进修与国际交流</w:t>
      </w:r>
      <w:r>
        <w:rPr>
          <w:rFonts w:ascii="楷体_GB2312" w:eastAsia="楷体_GB2312" w:hAnsi="华文中宋" w:hint="eastAsia"/>
          <w:color w:val="000000"/>
          <w:sz w:val="18"/>
          <w:szCs w:val="18"/>
        </w:rPr>
        <w:t>：</w:t>
      </w:r>
      <w:r>
        <w:rPr>
          <w:rFonts w:ascii="楷体_GB2312" w:eastAsia="楷体_GB2312" w:hint="eastAsia"/>
          <w:color w:val="000000"/>
          <w:sz w:val="18"/>
          <w:szCs w:val="18"/>
        </w:rPr>
        <w:t>教师境外培训进修是</w:t>
      </w:r>
      <w:r>
        <w:rPr>
          <w:rFonts w:ascii="楷体_GB2312" w:eastAsia="楷体_GB2312" w:hAnsi="华文中宋" w:hint="eastAsia"/>
          <w:color w:val="000000"/>
          <w:sz w:val="18"/>
          <w:szCs w:val="18"/>
        </w:rPr>
        <w:t>指</w:t>
      </w:r>
      <w:r>
        <w:rPr>
          <w:rFonts w:ascii="楷体_GB2312" w:eastAsia="楷体_GB2312" w:hAnsi="华文中宋" w:hint="eastAsia"/>
          <w:color w:val="000000"/>
          <w:sz w:val="18"/>
          <w:szCs w:val="18"/>
        </w:rPr>
        <w:t>2015</w:t>
      </w:r>
      <w:r>
        <w:rPr>
          <w:rFonts w:ascii="楷体_GB2312" w:eastAsia="楷体_GB2312" w:hAnsi="华文中宋" w:hint="eastAsia"/>
          <w:color w:val="000000"/>
          <w:sz w:val="18"/>
          <w:szCs w:val="18"/>
        </w:rPr>
        <w:t>学年度教师在大陆以外地区（含港、澳、台）有关机构培训，包括攻读学位、培训进修、访问学者等。教师国际交流是指</w:t>
      </w:r>
      <w:r>
        <w:rPr>
          <w:rFonts w:ascii="楷体_GB2312" w:eastAsia="楷体_GB2312" w:hAnsi="宋体" w:hint="eastAsia"/>
          <w:color w:val="000000"/>
          <w:sz w:val="18"/>
          <w:szCs w:val="18"/>
        </w:rPr>
        <w:t>学校派出或正在境外进行三个月以上访问的教师，即出访，和</w:t>
      </w:r>
      <w:r>
        <w:rPr>
          <w:rFonts w:ascii="楷体_GB2312" w:eastAsia="楷体_GB2312" w:hAnsi="华文中宋" w:hint="eastAsia"/>
          <w:color w:val="000000"/>
          <w:sz w:val="18"/>
          <w:szCs w:val="18"/>
        </w:rPr>
        <w:t>2015</w:t>
      </w:r>
      <w:r>
        <w:rPr>
          <w:rFonts w:ascii="楷体_GB2312" w:eastAsia="楷体_GB2312" w:hAnsi="华文中宋" w:hint="eastAsia"/>
          <w:color w:val="000000"/>
          <w:sz w:val="18"/>
          <w:szCs w:val="18"/>
        </w:rPr>
        <w:t>学年度</w:t>
      </w:r>
      <w:r>
        <w:rPr>
          <w:rFonts w:ascii="楷体_GB2312" w:eastAsia="楷体_GB2312" w:hAnsi="宋体" w:hint="eastAsia"/>
          <w:color w:val="000000"/>
          <w:sz w:val="18"/>
          <w:szCs w:val="18"/>
        </w:rPr>
        <w:t>境外高校或科研机构来校访问或正在访问三个月以上的人员，即来访。</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4.</w:t>
      </w:r>
      <w:r>
        <w:rPr>
          <w:rFonts w:ascii="楷体_GB2312" w:eastAsia="楷体_GB2312" w:hAnsi="宋体" w:hint="eastAsia"/>
          <w:color w:val="000000"/>
          <w:sz w:val="18"/>
          <w:szCs w:val="18"/>
        </w:rPr>
        <w:t>来华本科留学生数：指</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学年度学校接收来中国学习本科课程的外籍在校学生总数。</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5.</w:t>
      </w:r>
      <w:r>
        <w:rPr>
          <w:rFonts w:ascii="楷体_GB2312" w:eastAsia="楷体_GB2312" w:hAnsi="宋体" w:hint="eastAsia"/>
          <w:color w:val="000000"/>
          <w:sz w:val="18"/>
          <w:szCs w:val="18"/>
        </w:rPr>
        <w:t>学生分专业年度出国（境）学习学生数：</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学年度学生出国（境）或正在国（境）外学习（一个月以上）的学生总数，本学年度各专业出国（境）或正在国（境）外学习（一个月以上）的学生数。</w:t>
      </w:r>
    </w:p>
    <w:p w:rsidR="004A68B7" w:rsidRDefault="00B206C8">
      <w:pPr>
        <w:spacing w:line="240" w:lineRule="exact"/>
        <w:rPr>
          <w:rFonts w:ascii="楷体_GB2312" w:eastAsia="楷体_GB2312" w:hAnsi="宋体"/>
          <w:color w:val="000000"/>
          <w:sz w:val="18"/>
          <w:szCs w:val="18"/>
        </w:rPr>
      </w:pPr>
      <w:r>
        <w:rPr>
          <w:rFonts w:ascii="楷体_GB2312" w:eastAsia="楷体_GB2312" w:hAnsi="宋体" w:hint="eastAsia"/>
          <w:color w:val="000000"/>
          <w:sz w:val="18"/>
          <w:szCs w:val="18"/>
        </w:rPr>
        <w:t>6.</w:t>
      </w:r>
      <w:r>
        <w:rPr>
          <w:rFonts w:ascii="楷体_GB2312" w:eastAsia="楷体_GB2312" w:hAnsi="宋体" w:hint="eastAsia"/>
          <w:color w:val="000000"/>
          <w:sz w:val="18"/>
          <w:szCs w:val="18"/>
        </w:rPr>
        <w:t>境外本科合作办学（联合培养项目）：指</w:t>
      </w:r>
      <w:r>
        <w:rPr>
          <w:rFonts w:ascii="楷体_GB2312" w:eastAsia="楷体_GB2312" w:hAnsi="宋体" w:hint="eastAsia"/>
          <w:color w:val="000000"/>
          <w:sz w:val="18"/>
          <w:szCs w:val="18"/>
        </w:rPr>
        <w:t>2015</w:t>
      </w:r>
      <w:r>
        <w:rPr>
          <w:rFonts w:ascii="楷体_GB2312" w:eastAsia="楷体_GB2312" w:hAnsi="宋体" w:hint="eastAsia"/>
          <w:color w:val="000000"/>
          <w:sz w:val="18"/>
          <w:szCs w:val="18"/>
        </w:rPr>
        <w:t>学年度与境外</w:t>
      </w:r>
      <w:r>
        <w:rPr>
          <w:rFonts w:ascii="楷体_GB2312" w:eastAsia="楷体_GB2312" w:hAnsi="华文中宋" w:hint="eastAsia"/>
          <w:color w:val="000000"/>
          <w:sz w:val="18"/>
          <w:szCs w:val="18"/>
        </w:rPr>
        <w:t>（含港、澳、台）</w:t>
      </w:r>
      <w:r>
        <w:rPr>
          <w:rFonts w:ascii="楷体_GB2312" w:eastAsia="楷体_GB2312" w:hAnsi="宋体" w:hint="eastAsia"/>
          <w:color w:val="000000"/>
          <w:sz w:val="18"/>
          <w:szCs w:val="18"/>
        </w:rPr>
        <w:t>有关机构进行的本科合作办学（联合培养）项目总数、项目名称及各项在校生数。</w:t>
      </w:r>
    </w:p>
    <w:sectPr w:rsidR="004A68B7">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40" w:bottom="1134" w:left="144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C8" w:rsidRDefault="00B206C8">
      <w:r>
        <w:separator/>
      </w:r>
    </w:p>
  </w:endnote>
  <w:endnote w:type="continuationSeparator" w:id="0">
    <w:p w:rsidR="00B206C8" w:rsidRDefault="00B2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8B7" w:rsidRDefault="00B206C8">
    <w:pPr>
      <w:pStyle w:val="a4"/>
      <w:framePr w:wrap="around" w:vAnchor="text" w:hAnchor="margin" w:xAlign="center" w:y="1"/>
      <w:rPr>
        <w:rStyle w:val="a6"/>
      </w:rPr>
    </w:pPr>
    <w:r>
      <w:fldChar w:fldCharType="begin"/>
    </w:r>
    <w:r>
      <w:rPr>
        <w:rStyle w:val="a6"/>
      </w:rPr>
      <w:instrText>PAG</w:instrText>
    </w:r>
    <w:r>
      <w:rPr>
        <w:rStyle w:val="a6"/>
      </w:rPr>
      <w:instrText xml:space="preserve">E  </w:instrText>
    </w:r>
    <w:r>
      <w:fldChar w:fldCharType="end"/>
    </w:r>
  </w:p>
  <w:p w:rsidR="004A68B7" w:rsidRDefault="004A68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8B7" w:rsidRDefault="00B206C8">
    <w:pPr>
      <w:pStyle w:val="a4"/>
      <w:framePr w:wrap="around" w:vAnchor="text" w:hAnchor="margin" w:xAlign="center" w:y="1"/>
      <w:rPr>
        <w:rStyle w:val="a6"/>
      </w:rPr>
    </w:pPr>
    <w:r>
      <w:fldChar w:fldCharType="begin"/>
    </w:r>
    <w:r>
      <w:rPr>
        <w:rStyle w:val="a6"/>
      </w:rPr>
      <w:instrText xml:space="preserve">PAGE  </w:instrText>
    </w:r>
    <w:r>
      <w:fldChar w:fldCharType="separate"/>
    </w:r>
    <w:r w:rsidR="00846AF4">
      <w:rPr>
        <w:rStyle w:val="a6"/>
        <w:noProof/>
      </w:rPr>
      <w:t>9</w:t>
    </w:r>
    <w:r>
      <w:fldChar w:fldCharType="end"/>
    </w:r>
  </w:p>
  <w:p w:rsidR="004A68B7" w:rsidRDefault="004A68B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AF4" w:rsidRDefault="00846A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C8" w:rsidRDefault="00B206C8">
      <w:r>
        <w:separator/>
      </w:r>
    </w:p>
  </w:footnote>
  <w:footnote w:type="continuationSeparator" w:id="0">
    <w:p w:rsidR="00B206C8" w:rsidRDefault="00B2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AF4" w:rsidRDefault="00846A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8B7" w:rsidRDefault="004A68B7" w:rsidP="00846AF4">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AF4" w:rsidRDefault="00846AF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CA8A4"/>
    <w:multiLevelType w:val="singleLevel"/>
    <w:tmpl w:val="567CA8A4"/>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37"/>
    <w:rsid w:val="00001895"/>
    <w:rsid w:val="00002F51"/>
    <w:rsid w:val="00003837"/>
    <w:rsid w:val="0001149E"/>
    <w:rsid w:val="0001459E"/>
    <w:rsid w:val="00026026"/>
    <w:rsid w:val="00030FEF"/>
    <w:rsid w:val="00032F23"/>
    <w:rsid w:val="00040380"/>
    <w:rsid w:val="00042F5B"/>
    <w:rsid w:val="00045CF8"/>
    <w:rsid w:val="000470BD"/>
    <w:rsid w:val="00053D93"/>
    <w:rsid w:val="00056366"/>
    <w:rsid w:val="00057061"/>
    <w:rsid w:val="0006175B"/>
    <w:rsid w:val="0006276A"/>
    <w:rsid w:val="0008184D"/>
    <w:rsid w:val="00085232"/>
    <w:rsid w:val="00093B62"/>
    <w:rsid w:val="000952B6"/>
    <w:rsid w:val="000963AC"/>
    <w:rsid w:val="000975A5"/>
    <w:rsid w:val="000A2F38"/>
    <w:rsid w:val="000A3BE3"/>
    <w:rsid w:val="000B1653"/>
    <w:rsid w:val="000B1CA3"/>
    <w:rsid w:val="000C45F1"/>
    <w:rsid w:val="000C735E"/>
    <w:rsid w:val="000D143C"/>
    <w:rsid w:val="000D1926"/>
    <w:rsid w:val="000D1F11"/>
    <w:rsid w:val="000D7F65"/>
    <w:rsid w:val="000E1124"/>
    <w:rsid w:val="000E1945"/>
    <w:rsid w:val="000E1CA9"/>
    <w:rsid w:val="000E228A"/>
    <w:rsid w:val="000E2C21"/>
    <w:rsid w:val="000E496D"/>
    <w:rsid w:val="000E76C1"/>
    <w:rsid w:val="000F2450"/>
    <w:rsid w:val="000F6532"/>
    <w:rsid w:val="00103A44"/>
    <w:rsid w:val="00104689"/>
    <w:rsid w:val="001126A8"/>
    <w:rsid w:val="001156C1"/>
    <w:rsid w:val="001228B7"/>
    <w:rsid w:val="001258E3"/>
    <w:rsid w:val="00126EC6"/>
    <w:rsid w:val="00127364"/>
    <w:rsid w:val="001327AA"/>
    <w:rsid w:val="00133D9F"/>
    <w:rsid w:val="00135A51"/>
    <w:rsid w:val="00136C9A"/>
    <w:rsid w:val="0014103B"/>
    <w:rsid w:val="0014109B"/>
    <w:rsid w:val="00142CC1"/>
    <w:rsid w:val="0015203C"/>
    <w:rsid w:val="00154DC9"/>
    <w:rsid w:val="00156DB5"/>
    <w:rsid w:val="0016002C"/>
    <w:rsid w:val="00163A49"/>
    <w:rsid w:val="00165489"/>
    <w:rsid w:val="00166667"/>
    <w:rsid w:val="00166B48"/>
    <w:rsid w:val="00170DB1"/>
    <w:rsid w:val="001756C0"/>
    <w:rsid w:val="00175C58"/>
    <w:rsid w:val="00176A3D"/>
    <w:rsid w:val="00176BFD"/>
    <w:rsid w:val="00176DC2"/>
    <w:rsid w:val="00181D9B"/>
    <w:rsid w:val="0018589F"/>
    <w:rsid w:val="001865F4"/>
    <w:rsid w:val="00190378"/>
    <w:rsid w:val="00195126"/>
    <w:rsid w:val="001A5556"/>
    <w:rsid w:val="001C5DBF"/>
    <w:rsid w:val="001E15D6"/>
    <w:rsid w:val="001E7EB0"/>
    <w:rsid w:val="001F19B0"/>
    <w:rsid w:val="001F329F"/>
    <w:rsid w:val="002011D1"/>
    <w:rsid w:val="0020265E"/>
    <w:rsid w:val="00206DD0"/>
    <w:rsid w:val="00207754"/>
    <w:rsid w:val="00211181"/>
    <w:rsid w:val="002417D2"/>
    <w:rsid w:val="00245C7E"/>
    <w:rsid w:val="00246311"/>
    <w:rsid w:val="00246AAA"/>
    <w:rsid w:val="00250258"/>
    <w:rsid w:val="00257E2F"/>
    <w:rsid w:val="00262B6D"/>
    <w:rsid w:val="00273FBB"/>
    <w:rsid w:val="0027451B"/>
    <w:rsid w:val="00293098"/>
    <w:rsid w:val="002957A7"/>
    <w:rsid w:val="00297A25"/>
    <w:rsid w:val="002A1E50"/>
    <w:rsid w:val="002B252C"/>
    <w:rsid w:val="002B2A7E"/>
    <w:rsid w:val="002B79C8"/>
    <w:rsid w:val="002C2C28"/>
    <w:rsid w:val="002C732C"/>
    <w:rsid w:val="002D2583"/>
    <w:rsid w:val="002D38D5"/>
    <w:rsid w:val="002D7BB9"/>
    <w:rsid w:val="002E0A9B"/>
    <w:rsid w:val="002F6079"/>
    <w:rsid w:val="00304F97"/>
    <w:rsid w:val="00314119"/>
    <w:rsid w:val="003213E2"/>
    <w:rsid w:val="00330F99"/>
    <w:rsid w:val="00340B44"/>
    <w:rsid w:val="00341522"/>
    <w:rsid w:val="00345882"/>
    <w:rsid w:val="003542F3"/>
    <w:rsid w:val="00354D36"/>
    <w:rsid w:val="00356799"/>
    <w:rsid w:val="0035792F"/>
    <w:rsid w:val="00360482"/>
    <w:rsid w:val="003607A0"/>
    <w:rsid w:val="0036322A"/>
    <w:rsid w:val="003652D7"/>
    <w:rsid w:val="00366868"/>
    <w:rsid w:val="003734FF"/>
    <w:rsid w:val="0038123C"/>
    <w:rsid w:val="0039570C"/>
    <w:rsid w:val="00397A1C"/>
    <w:rsid w:val="003A00FF"/>
    <w:rsid w:val="003A037C"/>
    <w:rsid w:val="003A78F4"/>
    <w:rsid w:val="003B3BA9"/>
    <w:rsid w:val="003B4AD3"/>
    <w:rsid w:val="003B57AE"/>
    <w:rsid w:val="003B7F3E"/>
    <w:rsid w:val="003C588D"/>
    <w:rsid w:val="003D5E0F"/>
    <w:rsid w:val="003D5E73"/>
    <w:rsid w:val="003E064D"/>
    <w:rsid w:val="003E4B74"/>
    <w:rsid w:val="003F03E3"/>
    <w:rsid w:val="003F0BF3"/>
    <w:rsid w:val="003F0F95"/>
    <w:rsid w:val="003F1986"/>
    <w:rsid w:val="003F1A91"/>
    <w:rsid w:val="00402E44"/>
    <w:rsid w:val="00404633"/>
    <w:rsid w:val="0040771D"/>
    <w:rsid w:val="00431B42"/>
    <w:rsid w:val="00435680"/>
    <w:rsid w:val="00435D64"/>
    <w:rsid w:val="00443AB8"/>
    <w:rsid w:val="0044402E"/>
    <w:rsid w:val="00447D4E"/>
    <w:rsid w:val="00454E00"/>
    <w:rsid w:val="00457B95"/>
    <w:rsid w:val="00462870"/>
    <w:rsid w:val="0046509C"/>
    <w:rsid w:val="00466B3E"/>
    <w:rsid w:val="004725C5"/>
    <w:rsid w:val="004771BA"/>
    <w:rsid w:val="00477353"/>
    <w:rsid w:val="0047791D"/>
    <w:rsid w:val="00486871"/>
    <w:rsid w:val="00486EE6"/>
    <w:rsid w:val="004950C6"/>
    <w:rsid w:val="004A1C40"/>
    <w:rsid w:val="004A2772"/>
    <w:rsid w:val="004A6058"/>
    <w:rsid w:val="004A68B7"/>
    <w:rsid w:val="004C15B4"/>
    <w:rsid w:val="004D08CB"/>
    <w:rsid w:val="004D1B65"/>
    <w:rsid w:val="004D4262"/>
    <w:rsid w:val="004D7AB6"/>
    <w:rsid w:val="004E017B"/>
    <w:rsid w:val="004E02AC"/>
    <w:rsid w:val="004E1AB9"/>
    <w:rsid w:val="004E54DB"/>
    <w:rsid w:val="004F24F7"/>
    <w:rsid w:val="004F3209"/>
    <w:rsid w:val="004F5CBA"/>
    <w:rsid w:val="00507DBD"/>
    <w:rsid w:val="0051207E"/>
    <w:rsid w:val="00513887"/>
    <w:rsid w:val="00513BB3"/>
    <w:rsid w:val="00514373"/>
    <w:rsid w:val="00516B40"/>
    <w:rsid w:val="00516FD4"/>
    <w:rsid w:val="005172B9"/>
    <w:rsid w:val="00521C44"/>
    <w:rsid w:val="00524429"/>
    <w:rsid w:val="0052587D"/>
    <w:rsid w:val="00531B18"/>
    <w:rsid w:val="005359E9"/>
    <w:rsid w:val="00536399"/>
    <w:rsid w:val="00537594"/>
    <w:rsid w:val="00545B41"/>
    <w:rsid w:val="00547104"/>
    <w:rsid w:val="00552E33"/>
    <w:rsid w:val="005630FF"/>
    <w:rsid w:val="00564B33"/>
    <w:rsid w:val="005662A3"/>
    <w:rsid w:val="00566BA3"/>
    <w:rsid w:val="005673D1"/>
    <w:rsid w:val="005733A2"/>
    <w:rsid w:val="00586FB7"/>
    <w:rsid w:val="00587AE1"/>
    <w:rsid w:val="005A5D21"/>
    <w:rsid w:val="005B40BD"/>
    <w:rsid w:val="005B410D"/>
    <w:rsid w:val="005B5753"/>
    <w:rsid w:val="005B7DC8"/>
    <w:rsid w:val="005E5070"/>
    <w:rsid w:val="005E7A24"/>
    <w:rsid w:val="005E7E10"/>
    <w:rsid w:val="005F0AC5"/>
    <w:rsid w:val="005F2E66"/>
    <w:rsid w:val="00607D1A"/>
    <w:rsid w:val="00617022"/>
    <w:rsid w:val="0063582B"/>
    <w:rsid w:val="006404A4"/>
    <w:rsid w:val="00651202"/>
    <w:rsid w:val="00656C72"/>
    <w:rsid w:val="00670B7B"/>
    <w:rsid w:val="0067623F"/>
    <w:rsid w:val="0067651E"/>
    <w:rsid w:val="0068319E"/>
    <w:rsid w:val="00687AC5"/>
    <w:rsid w:val="0069756A"/>
    <w:rsid w:val="006B3748"/>
    <w:rsid w:val="006B544F"/>
    <w:rsid w:val="006C0B47"/>
    <w:rsid w:val="006C27B5"/>
    <w:rsid w:val="006C4375"/>
    <w:rsid w:val="006C7CEE"/>
    <w:rsid w:val="006D0970"/>
    <w:rsid w:val="006E5BE9"/>
    <w:rsid w:val="006E6449"/>
    <w:rsid w:val="006E6ADF"/>
    <w:rsid w:val="006F2A3F"/>
    <w:rsid w:val="006F6117"/>
    <w:rsid w:val="0070326C"/>
    <w:rsid w:val="007034F8"/>
    <w:rsid w:val="00717FB1"/>
    <w:rsid w:val="00720B8B"/>
    <w:rsid w:val="00721761"/>
    <w:rsid w:val="007343E7"/>
    <w:rsid w:val="00736767"/>
    <w:rsid w:val="007615C6"/>
    <w:rsid w:val="007615E8"/>
    <w:rsid w:val="00773891"/>
    <w:rsid w:val="007821B6"/>
    <w:rsid w:val="00790407"/>
    <w:rsid w:val="0079195A"/>
    <w:rsid w:val="00793B1D"/>
    <w:rsid w:val="007962B1"/>
    <w:rsid w:val="00796AF7"/>
    <w:rsid w:val="007A3DDF"/>
    <w:rsid w:val="007A5223"/>
    <w:rsid w:val="007B78EF"/>
    <w:rsid w:val="007B7A93"/>
    <w:rsid w:val="007C4260"/>
    <w:rsid w:val="007C6A22"/>
    <w:rsid w:val="007E0398"/>
    <w:rsid w:val="007E077E"/>
    <w:rsid w:val="007E5939"/>
    <w:rsid w:val="007E69AA"/>
    <w:rsid w:val="007F1BBE"/>
    <w:rsid w:val="008002C4"/>
    <w:rsid w:val="00801B0D"/>
    <w:rsid w:val="00805A0F"/>
    <w:rsid w:val="00806420"/>
    <w:rsid w:val="008144FF"/>
    <w:rsid w:val="008174B4"/>
    <w:rsid w:val="00817849"/>
    <w:rsid w:val="0082379F"/>
    <w:rsid w:val="00827131"/>
    <w:rsid w:val="00831545"/>
    <w:rsid w:val="00837AD3"/>
    <w:rsid w:val="008417EE"/>
    <w:rsid w:val="00846AF4"/>
    <w:rsid w:val="008473E3"/>
    <w:rsid w:val="00850C64"/>
    <w:rsid w:val="0085207C"/>
    <w:rsid w:val="00856E10"/>
    <w:rsid w:val="008574EE"/>
    <w:rsid w:val="0086505D"/>
    <w:rsid w:val="0086691B"/>
    <w:rsid w:val="00882B9B"/>
    <w:rsid w:val="008860E5"/>
    <w:rsid w:val="00887FF2"/>
    <w:rsid w:val="008970B7"/>
    <w:rsid w:val="008A611D"/>
    <w:rsid w:val="008C16DF"/>
    <w:rsid w:val="008D144E"/>
    <w:rsid w:val="008D158C"/>
    <w:rsid w:val="008E13CF"/>
    <w:rsid w:val="008E2B31"/>
    <w:rsid w:val="008F362B"/>
    <w:rsid w:val="008F3C30"/>
    <w:rsid w:val="008F725C"/>
    <w:rsid w:val="00901493"/>
    <w:rsid w:val="009040EF"/>
    <w:rsid w:val="00907341"/>
    <w:rsid w:val="00911FDC"/>
    <w:rsid w:val="009134B5"/>
    <w:rsid w:val="00913B53"/>
    <w:rsid w:val="00921439"/>
    <w:rsid w:val="009324C3"/>
    <w:rsid w:val="009471BE"/>
    <w:rsid w:val="00947BB5"/>
    <w:rsid w:val="0095035F"/>
    <w:rsid w:val="00950443"/>
    <w:rsid w:val="00951796"/>
    <w:rsid w:val="00952DB1"/>
    <w:rsid w:val="00955B1E"/>
    <w:rsid w:val="00963D3B"/>
    <w:rsid w:val="0096738A"/>
    <w:rsid w:val="009709A0"/>
    <w:rsid w:val="00975551"/>
    <w:rsid w:val="0098308E"/>
    <w:rsid w:val="009838C8"/>
    <w:rsid w:val="009865E1"/>
    <w:rsid w:val="00994568"/>
    <w:rsid w:val="0099654B"/>
    <w:rsid w:val="009A0DDD"/>
    <w:rsid w:val="009A574B"/>
    <w:rsid w:val="009B1237"/>
    <w:rsid w:val="009B757E"/>
    <w:rsid w:val="009C388A"/>
    <w:rsid w:val="009C3A30"/>
    <w:rsid w:val="009D051B"/>
    <w:rsid w:val="009D39F5"/>
    <w:rsid w:val="009E01F2"/>
    <w:rsid w:val="009E5604"/>
    <w:rsid w:val="009F0DDF"/>
    <w:rsid w:val="009F32FB"/>
    <w:rsid w:val="009F7AA1"/>
    <w:rsid w:val="00A10F7D"/>
    <w:rsid w:val="00A146CF"/>
    <w:rsid w:val="00A161DE"/>
    <w:rsid w:val="00A1637D"/>
    <w:rsid w:val="00A25C20"/>
    <w:rsid w:val="00A260B9"/>
    <w:rsid w:val="00A32932"/>
    <w:rsid w:val="00A40FAE"/>
    <w:rsid w:val="00A4186D"/>
    <w:rsid w:val="00A45840"/>
    <w:rsid w:val="00A63175"/>
    <w:rsid w:val="00A67AB1"/>
    <w:rsid w:val="00A71014"/>
    <w:rsid w:val="00A77127"/>
    <w:rsid w:val="00A77629"/>
    <w:rsid w:val="00A8162D"/>
    <w:rsid w:val="00A86716"/>
    <w:rsid w:val="00A96D31"/>
    <w:rsid w:val="00AA092A"/>
    <w:rsid w:val="00AA239B"/>
    <w:rsid w:val="00AA3636"/>
    <w:rsid w:val="00AB15A3"/>
    <w:rsid w:val="00AB47B2"/>
    <w:rsid w:val="00AB4BB7"/>
    <w:rsid w:val="00AB71E0"/>
    <w:rsid w:val="00AB79A8"/>
    <w:rsid w:val="00AC24A1"/>
    <w:rsid w:val="00AD25E0"/>
    <w:rsid w:val="00AE06C7"/>
    <w:rsid w:val="00AF0859"/>
    <w:rsid w:val="00B065BD"/>
    <w:rsid w:val="00B13319"/>
    <w:rsid w:val="00B14F29"/>
    <w:rsid w:val="00B206BC"/>
    <w:rsid w:val="00B206C8"/>
    <w:rsid w:val="00B25790"/>
    <w:rsid w:val="00B25963"/>
    <w:rsid w:val="00B309E4"/>
    <w:rsid w:val="00B33F92"/>
    <w:rsid w:val="00B34741"/>
    <w:rsid w:val="00B358B2"/>
    <w:rsid w:val="00B36749"/>
    <w:rsid w:val="00B36A24"/>
    <w:rsid w:val="00B40BC7"/>
    <w:rsid w:val="00B55229"/>
    <w:rsid w:val="00B555C1"/>
    <w:rsid w:val="00B67F17"/>
    <w:rsid w:val="00B715D4"/>
    <w:rsid w:val="00B76FFF"/>
    <w:rsid w:val="00B8262C"/>
    <w:rsid w:val="00B90EC7"/>
    <w:rsid w:val="00B94438"/>
    <w:rsid w:val="00B96E25"/>
    <w:rsid w:val="00BA3C90"/>
    <w:rsid w:val="00BB78CB"/>
    <w:rsid w:val="00BC1C25"/>
    <w:rsid w:val="00BC3962"/>
    <w:rsid w:val="00BD200B"/>
    <w:rsid w:val="00BE6132"/>
    <w:rsid w:val="00BE6FD1"/>
    <w:rsid w:val="00BE766D"/>
    <w:rsid w:val="00BE78FF"/>
    <w:rsid w:val="00BF1030"/>
    <w:rsid w:val="00BF5D5C"/>
    <w:rsid w:val="00C012DC"/>
    <w:rsid w:val="00C03670"/>
    <w:rsid w:val="00C07C96"/>
    <w:rsid w:val="00C145DC"/>
    <w:rsid w:val="00C24AF6"/>
    <w:rsid w:val="00C27F1A"/>
    <w:rsid w:val="00C31A7E"/>
    <w:rsid w:val="00C45BB0"/>
    <w:rsid w:val="00C5080D"/>
    <w:rsid w:val="00C5540F"/>
    <w:rsid w:val="00C55460"/>
    <w:rsid w:val="00C604B5"/>
    <w:rsid w:val="00C606A0"/>
    <w:rsid w:val="00C639BD"/>
    <w:rsid w:val="00C63C15"/>
    <w:rsid w:val="00C64C19"/>
    <w:rsid w:val="00C6716C"/>
    <w:rsid w:val="00C67F99"/>
    <w:rsid w:val="00C7145C"/>
    <w:rsid w:val="00C73BA3"/>
    <w:rsid w:val="00C82E75"/>
    <w:rsid w:val="00C83025"/>
    <w:rsid w:val="00C8533C"/>
    <w:rsid w:val="00C85DDC"/>
    <w:rsid w:val="00C86242"/>
    <w:rsid w:val="00C91889"/>
    <w:rsid w:val="00C978F0"/>
    <w:rsid w:val="00C97F9B"/>
    <w:rsid w:val="00CA1FAE"/>
    <w:rsid w:val="00CA41BF"/>
    <w:rsid w:val="00CA58EE"/>
    <w:rsid w:val="00CA59D7"/>
    <w:rsid w:val="00CA7F37"/>
    <w:rsid w:val="00CB18F8"/>
    <w:rsid w:val="00CB2F7A"/>
    <w:rsid w:val="00CB78D6"/>
    <w:rsid w:val="00CC17B1"/>
    <w:rsid w:val="00CD2704"/>
    <w:rsid w:val="00CD3D2E"/>
    <w:rsid w:val="00CD554C"/>
    <w:rsid w:val="00CD602F"/>
    <w:rsid w:val="00CD621D"/>
    <w:rsid w:val="00CE0A00"/>
    <w:rsid w:val="00CF0104"/>
    <w:rsid w:val="00CF0478"/>
    <w:rsid w:val="00CF0F54"/>
    <w:rsid w:val="00CF1FB6"/>
    <w:rsid w:val="00CF3F22"/>
    <w:rsid w:val="00CF4DE9"/>
    <w:rsid w:val="00CF6F85"/>
    <w:rsid w:val="00D04683"/>
    <w:rsid w:val="00D068E2"/>
    <w:rsid w:val="00D1055D"/>
    <w:rsid w:val="00D11006"/>
    <w:rsid w:val="00D130C2"/>
    <w:rsid w:val="00D13D89"/>
    <w:rsid w:val="00D13DB0"/>
    <w:rsid w:val="00D1426C"/>
    <w:rsid w:val="00D14BAF"/>
    <w:rsid w:val="00D166B5"/>
    <w:rsid w:val="00D24A2A"/>
    <w:rsid w:val="00D35B3C"/>
    <w:rsid w:val="00D4016D"/>
    <w:rsid w:val="00D408DE"/>
    <w:rsid w:val="00D50BFB"/>
    <w:rsid w:val="00D51AC6"/>
    <w:rsid w:val="00D60F80"/>
    <w:rsid w:val="00D700B2"/>
    <w:rsid w:val="00D71318"/>
    <w:rsid w:val="00D715F0"/>
    <w:rsid w:val="00D9296C"/>
    <w:rsid w:val="00D92DBA"/>
    <w:rsid w:val="00DA032A"/>
    <w:rsid w:val="00DA0DC0"/>
    <w:rsid w:val="00DA0DE4"/>
    <w:rsid w:val="00DA2388"/>
    <w:rsid w:val="00DA4361"/>
    <w:rsid w:val="00DB583A"/>
    <w:rsid w:val="00DB613F"/>
    <w:rsid w:val="00DB6D1F"/>
    <w:rsid w:val="00DB7313"/>
    <w:rsid w:val="00DC7A30"/>
    <w:rsid w:val="00DD3259"/>
    <w:rsid w:val="00DD3391"/>
    <w:rsid w:val="00DD53EB"/>
    <w:rsid w:val="00DD5434"/>
    <w:rsid w:val="00DD5FE4"/>
    <w:rsid w:val="00DE087E"/>
    <w:rsid w:val="00DF1D25"/>
    <w:rsid w:val="00DF37E9"/>
    <w:rsid w:val="00DF409D"/>
    <w:rsid w:val="00E00EA4"/>
    <w:rsid w:val="00E06DB8"/>
    <w:rsid w:val="00E17481"/>
    <w:rsid w:val="00E20254"/>
    <w:rsid w:val="00E378F2"/>
    <w:rsid w:val="00E474AD"/>
    <w:rsid w:val="00E5024E"/>
    <w:rsid w:val="00E60DCF"/>
    <w:rsid w:val="00E70543"/>
    <w:rsid w:val="00E83B03"/>
    <w:rsid w:val="00E863F4"/>
    <w:rsid w:val="00EA1378"/>
    <w:rsid w:val="00EB197A"/>
    <w:rsid w:val="00EB6F53"/>
    <w:rsid w:val="00EB7284"/>
    <w:rsid w:val="00ED3F3F"/>
    <w:rsid w:val="00EE1631"/>
    <w:rsid w:val="00EE3445"/>
    <w:rsid w:val="00EE5344"/>
    <w:rsid w:val="00EF0FAE"/>
    <w:rsid w:val="00EF36E8"/>
    <w:rsid w:val="00F016E8"/>
    <w:rsid w:val="00F041E7"/>
    <w:rsid w:val="00F1373C"/>
    <w:rsid w:val="00F21654"/>
    <w:rsid w:val="00F263E7"/>
    <w:rsid w:val="00F279AE"/>
    <w:rsid w:val="00F3193F"/>
    <w:rsid w:val="00F335A5"/>
    <w:rsid w:val="00F34C97"/>
    <w:rsid w:val="00F4487B"/>
    <w:rsid w:val="00F46818"/>
    <w:rsid w:val="00F5121F"/>
    <w:rsid w:val="00F54F4A"/>
    <w:rsid w:val="00F75722"/>
    <w:rsid w:val="00F85667"/>
    <w:rsid w:val="00F86178"/>
    <w:rsid w:val="00F94252"/>
    <w:rsid w:val="00F945EF"/>
    <w:rsid w:val="00FB395A"/>
    <w:rsid w:val="00FB599B"/>
    <w:rsid w:val="00FC143E"/>
    <w:rsid w:val="00FC1B30"/>
    <w:rsid w:val="00FD06BE"/>
    <w:rsid w:val="00FE10DE"/>
    <w:rsid w:val="00FE5E36"/>
    <w:rsid w:val="00FF2A3B"/>
    <w:rsid w:val="00FF451F"/>
    <w:rsid w:val="0DC65FC0"/>
    <w:rsid w:val="13CD378C"/>
    <w:rsid w:val="337B0D38"/>
    <w:rsid w:val="52B70CF7"/>
    <w:rsid w:val="7437276E"/>
    <w:rsid w:val="7A32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8296"/>
      </w:tabs>
    </w:pPr>
    <w:rPr>
      <w:lang w:val="zh-CN"/>
    </w:rPr>
  </w:style>
  <w:style w:type="character" w:styleId="a6">
    <w:name w:val="page number"/>
    <w:basedOn w:val="a0"/>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Pr>
      <w:rFonts w:eastAsia="宋体"/>
      <w:b/>
      <w:bCs/>
      <w:kern w:val="44"/>
      <w:sz w:val="44"/>
      <w:szCs w:val="44"/>
      <w:lang w:bidi="ar-SA"/>
    </w:rPr>
  </w:style>
  <w:style w:type="character" w:customStyle="1" w:styleId="3Char">
    <w:name w:val="标题 3 Char"/>
    <w:link w:val="3"/>
    <w:rPr>
      <w:rFonts w:eastAsia="宋体"/>
      <w:b/>
      <w:bCs/>
      <w:kern w:val="2"/>
      <w:sz w:val="32"/>
      <w:szCs w:val="3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8296"/>
      </w:tabs>
    </w:pPr>
    <w:rPr>
      <w:lang w:val="zh-CN"/>
    </w:rPr>
  </w:style>
  <w:style w:type="character" w:styleId="a6">
    <w:name w:val="page number"/>
    <w:basedOn w:val="a0"/>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Pr>
      <w:rFonts w:eastAsia="宋体"/>
      <w:b/>
      <w:bCs/>
      <w:kern w:val="44"/>
      <w:sz w:val="44"/>
      <w:szCs w:val="44"/>
      <w:lang w:bidi="ar-SA"/>
    </w:rPr>
  </w:style>
  <w:style w:type="character" w:customStyle="1" w:styleId="3Char">
    <w:name w:val="标题 3 Char"/>
    <w:link w:val="3"/>
    <w:rPr>
      <w:rFonts w:eastAsia="宋体"/>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1747</Words>
  <Characters>9959</Characters>
  <Application>Microsoft Office Word</Application>
  <DocSecurity>0</DocSecurity>
  <Lines>82</Lines>
  <Paragraphs>23</Paragraphs>
  <ScaleCrop>false</ScaleCrop>
  <Company>微软中国</Company>
  <LinksUpToDate>false</LinksUpToDate>
  <CharactersWithSpaces>11683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《2011北京高等教育质量状态分析指标（本科）》</dc:title>
  <dc:creator>USER</dc:creator>
  <cp:lastModifiedBy>王嘉颖</cp:lastModifiedBy>
  <cp:revision>2</cp:revision>
  <cp:lastPrinted>2015-01-20T07:11:00Z</cp:lastPrinted>
  <dcterms:created xsi:type="dcterms:W3CDTF">2016-02-29T01:30:00Z</dcterms:created>
  <dcterms:modified xsi:type="dcterms:W3CDTF">2016-02-29T01:30:00Z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